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35E8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212466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87683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76D4E9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772218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879216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807262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961144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F58415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lang w:eastAsia="zh-CN"/>
        </w:rPr>
        <w:t>我局发现你单位作为施工单位于2026年6月4日13时01分在深圳市南山区怡海大道与桂湾四路高架桥交叉口东北侧的深惠城际1标（前保-五和）土建三工区鲤鱼门站场地硬化劳务分包工程施工中，</w:t>
      </w:r>
      <w:r>
        <w:rPr>
          <w:rFonts w:hint="default" w:ascii="仿宋_GB2312" w:hAnsi="仿宋_GB2312" w:eastAsia="仿宋_GB2312" w:cs="仿宋_GB2312"/>
          <w:kern w:val="0"/>
          <w:sz w:val="28"/>
          <w:szCs w:val="28"/>
          <w:highlight w:val="none"/>
          <w:u w:val="none"/>
          <w:lang w:val="en-US" w:eastAsia="zh-CN"/>
        </w:rPr>
        <w:t>在高考备考期间中午时段</w:t>
      </w:r>
      <w:r>
        <w:rPr>
          <w:rFonts w:hint="default" w:ascii="仿宋_GB2312" w:hAnsi="仿宋_GB2312" w:eastAsia="仿宋_GB2312" w:cs="仿宋_GB2312"/>
          <w:kern w:val="0"/>
          <w:sz w:val="28"/>
          <w:szCs w:val="28"/>
          <w:highlight w:val="none"/>
          <w:u w:val="none"/>
          <w:lang w:eastAsia="zh-CN"/>
        </w:rPr>
        <w:t>从事产生噪声的施工作业，现场正在进行</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施工作业，使用了混凝土搅拌车等施工设备。</w:t>
      </w:r>
    </w:p>
    <w:p w14:paraId="4A3013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lang w:eastAsia="zh-CN"/>
        </w:rPr>
        <w:t>你单位未按照《深圳市生态环境局关于加强中、高考期间噪声污染管控的通告》的要求，存在在高考备考期间未按照限制性规定排放噪声的环境违法行为。</w:t>
      </w:r>
    </w:p>
    <w:p w14:paraId="5C37AE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644447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2026年6月17</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2026年6月23</w:t>
      </w:r>
      <w:r>
        <w:rPr>
          <w:rFonts w:hint="default" w:ascii="仿宋_GB2312" w:hAnsi="仿宋_GB2312" w:eastAsia="仿宋_GB2312" w:cs="仿宋_GB2312"/>
          <w:kern w:val="0"/>
          <w:sz w:val="28"/>
          <w:szCs w:val="28"/>
          <w:highlight w:val="none"/>
          <w:u w:val="none"/>
        </w:rPr>
        <w:t>日我局执法人员制作的调查询问笔录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证明我局执法人员的执法检查、调查情况</w:t>
      </w:r>
      <w:r>
        <w:rPr>
          <w:rFonts w:hint="default" w:ascii="仿宋_GB2312" w:hAnsi="仿宋_GB2312" w:eastAsia="仿宋_GB2312" w:cs="仿宋_GB2312"/>
          <w:kern w:val="0"/>
          <w:sz w:val="28"/>
          <w:szCs w:val="28"/>
          <w:highlight w:val="none"/>
          <w:u w:val="none"/>
          <w:lang w:eastAsia="zh-CN"/>
        </w:rPr>
        <w:t>；</w:t>
      </w:r>
    </w:p>
    <w:p w14:paraId="79D351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2026年6月4</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2026年6月17日</w:t>
      </w:r>
      <w:r>
        <w:rPr>
          <w:rFonts w:hint="default" w:ascii="仿宋_GB2312" w:hAnsi="仿宋_GB2312" w:eastAsia="仿宋_GB2312" w:cs="仿宋_GB2312"/>
          <w:kern w:val="0"/>
          <w:sz w:val="28"/>
          <w:szCs w:val="28"/>
          <w:highlight w:val="none"/>
          <w:u w:val="none"/>
        </w:rPr>
        <w:t>我局执法人员制作的现场照片（图片/视频）</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《深圳市生态环境局关于加强中、高考期间噪声污染管控的通告》，证明你单位存在在高考</w:t>
      </w:r>
      <w:r>
        <w:rPr>
          <w:rFonts w:hint="default" w:ascii="仿宋_GB2312" w:hAnsi="仿宋_GB2312" w:eastAsia="仿宋_GB2312" w:cs="仿宋_GB2312"/>
          <w:kern w:val="0"/>
          <w:sz w:val="28"/>
          <w:szCs w:val="28"/>
          <w:highlight w:val="none"/>
          <w:u w:val="none"/>
          <w:lang w:eastAsia="zh-CN"/>
        </w:rPr>
        <w:t>备考</w:t>
      </w:r>
      <w:r>
        <w:rPr>
          <w:rFonts w:hint="default" w:ascii="仿宋_GB2312" w:hAnsi="仿宋_GB2312" w:eastAsia="仿宋_GB2312" w:cs="仿宋_GB2312"/>
          <w:kern w:val="0"/>
          <w:sz w:val="28"/>
          <w:szCs w:val="28"/>
          <w:highlight w:val="none"/>
          <w:u w:val="none"/>
          <w:lang w:val="en-US" w:eastAsia="zh-CN"/>
        </w:rPr>
        <w:t>期间</w:t>
      </w:r>
      <w:r>
        <w:rPr>
          <w:rFonts w:hint="default" w:ascii="仿宋_GB2312" w:hAnsi="仿宋_GB2312" w:eastAsia="仿宋_GB2312" w:cs="仿宋_GB2312"/>
          <w:kern w:val="0"/>
          <w:sz w:val="28"/>
          <w:szCs w:val="28"/>
          <w:highlight w:val="none"/>
          <w:u w:val="none"/>
        </w:rPr>
        <w:t>未按照限制性规定排放噪声的</w:t>
      </w:r>
      <w:r>
        <w:rPr>
          <w:rFonts w:hint="default" w:ascii="仿宋_GB2312" w:hAnsi="仿宋_GB2312" w:eastAsia="仿宋_GB2312" w:cs="仿宋_GB2312"/>
          <w:kern w:val="0"/>
          <w:sz w:val="28"/>
          <w:szCs w:val="28"/>
          <w:highlight w:val="none"/>
          <w:u w:val="none"/>
          <w:lang w:val="en-US" w:eastAsia="zh-CN"/>
        </w:rPr>
        <w:t>建筑</w:t>
      </w:r>
      <w:r>
        <w:rPr>
          <w:rFonts w:hint="default" w:ascii="仿宋_GB2312" w:hAnsi="仿宋_GB2312" w:eastAsia="仿宋_GB2312" w:cs="仿宋_GB2312"/>
          <w:kern w:val="0"/>
          <w:sz w:val="28"/>
          <w:szCs w:val="28"/>
          <w:highlight w:val="none"/>
          <w:u w:val="none"/>
        </w:rPr>
        <w:t>施工作业的行为；</w:t>
      </w:r>
    </w:p>
    <w:p w14:paraId="1625DF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2026年6月17日</w:t>
      </w:r>
      <w:r>
        <w:rPr>
          <w:rFonts w:hint="default" w:ascii="仿宋_GB2312" w:hAnsi="仿宋_GB2312" w:eastAsia="仿宋_GB2312" w:cs="仿宋_GB2312"/>
          <w:kern w:val="0"/>
          <w:sz w:val="28"/>
          <w:szCs w:val="28"/>
          <w:highlight w:val="none"/>
          <w:u w:val="none"/>
        </w:rPr>
        <w:t>你单位提供的营业执照复印件、法定代表人/负责人身份证明书、身份证复印件、授权委托书</w:t>
      </w:r>
      <w:r>
        <w:rPr>
          <w:rFonts w:hint="default" w:ascii="仿宋_GB2312" w:hAnsi="仿宋_GB2312" w:eastAsia="仿宋_GB2312" w:cs="仿宋_GB2312"/>
          <w:kern w:val="0"/>
          <w:sz w:val="28"/>
          <w:szCs w:val="28"/>
          <w:highlight w:val="none"/>
          <w:u w:val="none"/>
          <w:lang w:val="en-US" w:eastAsia="zh-CN"/>
        </w:rPr>
        <w:t>等材料</w:t>
      </w:r>
      <w:r>
        <w:rPr>
          <w:rFonts w:hint="default" w:ascii="仿宋_GB2312" w:hAnsi="仿宋_GB2312" w:eastAsia="仿宋_GB2312" w:cs="仿宋_GB2312"/>
          <w:kern w:val="0"/>
          <w:sz w:val="28"/>
          <w:szCs w:val="28"/>
          <w:highlight w:val="none"/>
          <w:u w:val="none"/>
        </w:rPr>
        <w:t>，证明你单位的主体适格；</w:t>
      </w:r>
    </w:p>
    <w:p w14:paraId="0E33D4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2026年6月17</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分包施工</w:t>
      </w:r>
      <w:r>
        <w:rPr>
          <w:rFonts w:hint="default" w:ascii="仿宋_GB2312" w:hAnsi="仿宋_GB2312" w:eastAsia="仿宋_GB2312" w:cs="仿宋_GB2312"/>
          <w:kern w:val="0"/>
          <w:sz w:val="28"/>
          <w:szCs w:val="28"/>
          <w:highlight w:val="none"/>
          <w:u w:val="none"/>
        </w:rPr>
        <w:t>合同</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中标通知书</w:t>
      </w:r>
      <w:r>
        <w:rPr>
          <w:rFonts w:hint="default" w:ascii="仿宋_GB2312" w:hAnsi="仿宋_GB2312" w:eastAsia="仿宋_GB2312" w:cs="仿宋_GB2312"/>
          <w:kern w:val="0"/>
          <w:sz w:val="28"/>
          <w:szCs w:val="28"/>
          <w:highlight w:val="none"/>
          <w:u w:val="none"/>
          <w:lang w:val="en-US" w:eastAsia="zh-CN"/>
        </w:rPr>
        <w:t>等材料</w:t>
      </w:r>
      <w:r>
        <w:rPr>
          <w:rFonts w:hint="default" w:ascii="仿宋_GB2312" w:hAnsi="仿宋_GB2312" w:eastAsia="仿宋_GB2312" w:cs="仿宋_GB2312"/>
          <w:kern w:val="0"/>
          <w:sz w:val="28"/>
          <w:szCs w:val="28"/>
          <w:highlight w:val="none"/>
          <w:u w:val="none"/>
        </w:rPr>
        <w:t>，证明你单位为深惠城际1标（前保-五和）土建三工区鲤鱼门站场地硬化劳务分包工程的分包施工单位</w:t>
      </w:r>
      <w:r>
        <w:rPr>
          <w:rFonts w:hint="default" w:ascii="仿宋_GB2312" w:hAnsi="仿宋_GB2312" w:eastAsia="仿宋_GB2312" w:cs="仿宋_GB2312"/>
          <w:kern w:val="0"/>
          <w:sz w:val="28"/>
          <w:szCs w:val="28"/>
          <w:highlight w:val="none"/>
          <w:u w:val="none"/>
          <w:lang w:eastAsia="zh-CN"/>
        </w:rPr>
        <w:t>；</w:t>
      </w:r>
    </w:p>
    <w:p w14:paraId="2DCD44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5、执法人员执法证复印件，证明执法人员身份合</w:t>
      </w:r>
      <w:r>
        <w:rPr>
          <w:rFonts w:hint="default" w:ascii="仿宋_GB2312" w:hAnsi="仿宋_GB2312" w:eastAsia="仿宋_GB2312" w:cs="仿宋_GB2312"/>
          <w:kern w:val="0"/>
          <w:sz w:val="28"/>
          <w:szCs w:val="28"/>
          <w:highlight w:val="none"/>
          <w:u w:val="none"/>
          <w:lang w:val="en-US" w:eastAsia="zh-CN"/>
        </w:rPr>
        <w:t>法。</w:t>
      </w:r>
    </w:p>
    <w:p w14:paraId="08CBC72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3CFD33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5A5EBB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729D29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.依法采取法律法规规定的其他措施。</w:t>
      </w: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A99426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5C5F88C">
      <w:pPr>
        <w:pStyle w:val="3"/>
        <w:rPr>
          <w:rFonts w:hint="eastAsia"/>
        </w:rPr>
      </w:pPr>
    </w:p>
    <w:p w14:paraId="0070D28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yellow"/>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ABB23A0">
      <w:pPr>
        <w:pStyle w:val="3"/>
        <w:rPr>
          <w:rFonts w:hint="eastAsia"/>
        </w:rPr>
      </w:pPr>
    </w:p>
    <w:p w14:paraId="3CFE7A1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3328FC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yellow"/>
          <w:u w:val="none"/>
        </w:rPr>
        <w:t>月</w:t>
      </w:r>
      <w:r>
        <w:rPr>
          <w:rFonts w:hint="eastAsia" w:ascii="仿宋_GB2312" w:hAnsi="仿宋_GB2312" w:eastAsia="仿宋_GB2312" w:cs="仿宋_GB2312"/>
          <w:sz w:val="28"/>
          <w:szCs w:val="28"/>
          <w:highlight w:val="yellow"/>
          <w:u w:val="none"/>
          <w:lang w:val="en-US" w:eastAsia="zh-CN"/>
        </w:rPr>
        <w:t>23</w:t>
      </w:r>
      <w:bookmarkStart w:id="2" w:name="_GoBack"/>
      <w:bookmarkEnd w:id="2"/>
      <w:r>
        <w:rPr>
          <w:rFonts w:hint="eastAsia" w:ascii="仿宋_GB2312" w:hAnsi="仿宋_GB2312" w:eastAsia="仿宋_GB2312" w:cs="仿宋_GB2312"/>
          <w:sz w:val="28"/>
          <w:szCs w:val="28"/>
          <w:highlight w:val="yellow"/>
          <w:u w:val="none"/>
        </w:rPr>
        <w:t>日</w:t>
      </w:r>
      <w:r>
        <w:rPr>
          <w:rFonts w:hint="eastAsia" w:ascii="仿宋_GB2312" w:hAnsi="仿宋_GB2312" w:eastAsia="仿宋_GB2312" w:cs="仿宋_GB2312"/>
          <w:sz w:val="28"/>
          <w:szCs w:val="28"/>
          <w:highlight w:val="yellow"/>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书宋_GBK">
    <w:altName w:val="Droid Sans Fallback"/>
    <w:panose1 w:val="02000000000000000000"/>
    <w:charset w:val="86"/>
    <w:family w:val="auto"/>
    <w:pitch w:val="default"/>
    <w:sig w:usb0="00000000" w:usb1="00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简体">
    <w:altName w:val="CESI小标宋-GB13000"/>
    <w:panose1 w:val="02000000000000000000"/>
    <w:charset w:val="86"/>
    <w:family w:val="auto"/>
    <w:pitch w:val="default"/>
    <w:sig w:usb0="00000000" w:usb1="00000000" w:usb2="00000012" w:usb3="00000000" w:csb0="00040001" w:csb1="00000000"/>
  </w:font>
  <w:font w:name="CESI小标宋-GB13000">
    <w:panose1 w:val="02000500000000000000"/>
    <w:charset w:val="86"/>
    <w:family w:val="auto"/>
    <w:pitch w:val="default"/>
    <w:sig w:usb0="800002BF" w:usb1="18CF7CF8" w:usb2="00000016" w:usb3="00000000" w:csb0="0004000F" w:csb1="00000000"/>
  </w:font>
  <w:font w:name="方正小标宋_GBK">
    <w:altName w:val="CESI小标宋-GB13000"/>
    <w:panose1 w:val="02000000000000000000"/>
    <w:charset w:val="86"/>
    <w:family w:val="script"/>
    <w:pitch w:val="default"/>
    <w:sig w:usb0="00000000" w:usb1="0000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方正黑体_GBK">
    <w:altName w:val="CESI黑体-GB13000"/>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169C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6376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6376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B7DF4F"/>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n</cp:lastModifiedBy>
  <cp:lastPrinted>2023-09-17T15:05:00Z</cp:lastPrinted>
  <dcterms:modified xsi:type="dcterms:W3CDTF">2026-06-25T10:12:19Z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C0CD0B90E1F149FD9B059ABD2C2EDB50_13</vt:lpwstr>
  </property>
</Properties>
</file>