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BEFE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02DB5E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D0119D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78</w:t>
      </w:r>
      <w:r>
        <w:rPr>
          <w:rFonts w:hint="eastAsia" w:ascii="仿宋_GB2312" w:hAnsi="宋体" w:eastAsia="仿宋_GB2312" w:cs="宋体"/>
          <w:kern w:val="0"/>
          <w:sz w:val="30"/>
          <w:szCs w:val="30"/>
          <w:highlight w:val="none"/>
          <w:u w:val="none"/>
        </w:rPr>
        <w:t>号</w:t>
      </w:r>
    </w:p>
    <w:p w14:paraId="2F4BD2D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A3E4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306857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377C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3662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发现当事人作为施工单位于2026年5月18日01时11分在</w:t>
      </w:r>
      <w:r>
        <w:rPr>
          <w:rFonts w:hint="default" w:ascii="仿宋_GB2312" w:hAnsi="仿宋_GB2312" w:eastAsia="仿宋_GB2312" w:cs="仿宋_GB2312"/>
          <w:kern w:val="0"/>
          <w:sz w:val="28"/>
          <w:szCs w:val="28"/>
          <w:highlight w:val="none"/>
          <w:u w:val="none"/>
          <w:lang w:val="en-US" w:eastAsia="zh-CN"/>
        </w:rPr>
        <w:t>深圳市南山区学府路与西站前路交叉口正西方</w:t>
      </w:r>
      <w:bookmarkStart w:id="1" w:name="_GoBack"/>
      <w:bookmarkEnd w:id="1"/>
      <w:r>
        <w:rPr>
          <w:rFonts w:hint="default" w:ascii="仿宋_GB2312" w:hAnsi="仿宋_GB2312" w:eastAsia="仿宋_GB2312" w:cs="仿宋_GB2312"/>
          <w:kern w:val="0"/>
          <w:sz w:val="28"/>
          <w:szCs w:val="28"/>
          <w:highlight w:val="none"/>
          <w:u w:val="none"/>
          <w:lang w:val="en-US" w:eastAsia="zh-CN"/>
        </w:rPr>
        <w:t>向115米</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星海变电站周边市政道路工程施工项目管道安装专业分包工程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挖土</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日现场复核，确认现场施工单位为当事人。</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2026年5月18日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52632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星海变电站周边市政道路工程施工项目管道安装专业分包工程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1DADE11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370F2B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A4E2CF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C663D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52F6B1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70DE6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B01251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5ED2BE2">
      <w:pPr>
        <w:pStyle w:val="2"/>
        <w:rPr>
          <w:rFonts w:hint="eastAsia"/>
          <w:highlight w:val="none"/>
        </w:rPr>
      </w:pPr>
    </w:p>
    <w:p w14:paraId="6217CF9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DD01816">
      <w:pPr>
        <w:pStyle w:val="2"/>
        <w:rPr>
          <w:rFonts w:hint="eastAsia"/>
          <w:highlight w:val="none"/>
        </w:rPr>
      </w:pPr>
    </w:p>
    <w:p w14:paraId="3B9B5CF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88B55D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3F8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713B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2713B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610640"/>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7FA6A6B"/>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1374</Words>
  <Characters>1440</Characters>
  <Lines>0</Lines>
  <Paragraphs>0</Paragraphs>
  <TotalTime>0</TotalTime>
  <ScaleCrop>false</ScaleCrop>
  <LinksUpToDate>false</LinksUpToDate>
  <CharactersWithSpaces>1696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2026-06-18T08:46:16Z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