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27A071">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DC0369F">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A56EF0E">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108</w:t>
      </w:r>
      <w:r>
        <w:rPr>
          <w:rFonts w:hint="eastAsia" w:ascii="仿宋_GB2312" w:hAnsi="宋体" w:eastAsia="仿宋_GB2312" w:cs="宋体"/>
          <w:kern w:val="0"/>
          <w:sz w:val="30"/>
          <w:szCs w:val="30"/>
          <w:highlight w:val="none"/>
          <w:u w:val="none"/>
        </w:rPr>
        <w:t>号</w:t>
      </w:r>
    </w:p>
    <w:p w14:paraId="12212E4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916009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D9A36D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37F402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3DA973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E42CD84">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val="en-US" w:eastAsia="zh-CN"/>
        </w:rPr>
      </w:pPr>
      <w:r>
        <w:rPr>
          <w:rFonts w:hint="default" w:ascii="仿宋_GB2312" w:hAnsi="仿宋_GB2312" w:eastAsia="仿宋_GB2312" w:cs="仿宋_GB2312"/>
          <w:kern w:val="0"/>
          <w:sz w:val="28"/>
          <w:szCs w:val="28"/>
          <w:highlight w:val="none"/>
          <w:u w:val="none"/>
          <w:lang w:val="en-US" w:eastAsia="zh-CN"/>
        </w:rPr>
        <w:t>2026年7月2日，</w:t>
      </w:r>
      <w:r>
        <w:rPr>
          <w:rFonts w:hint="default" w:ascii="仿宋_GB2312" w:hAnsi="仿宋_GB2312" w:eastAsia="仿宋_GB2312" w:cs="仿宋_GB2312"/>
          <w:kern w:val="0"/>
          <w:sz w:val="28"/>
          <w:szCs w:val="28"/>
          <w:highlight w:val="none"/>
          <w:u w:val="none"/>
        </w:rPr>
        <w:t>我局执法人员</w:t>
      </w:r>
      <w:r>
        <w:rPr>
          <w:rFonts w:hint="default" w:ascii="仿宋_GB2312" w:hAnsi="仿宋_GB2312" w:eastAsia="仿宋_GB2312" w:cs="仿宋_GB2312"/>
          <w:kern w:val="0"/>
          <w:sz w:val="28"/>
          <w:szCs w:val="28"/>
          <w:highlight w:val="none"/>
          <w:u w:val="none"/>
          <w:lang w:val="en-US" w:eastAsia="zh-CN"/>
        </w:rPr>
        <w:t>对位于深圳市南山区中心路以东、登良路以北、科苑南路以西的泛视频类科技研发总部项目基坑支护及土石方工程进行检查，检查发现该项目存在</w:t>
      </w:r>
      <w:r>
        <w:rPr>
          <w:rFonts w:hint="default" w:ascii="仿宋_GB2312" w:hAnsi="仿宋_GB2312" w:eastAsia="仿宋_GB2312" w:cs="仿宋_GB2312"/>
          <w:kern w:val="0"/>
          <w:sz w:val="28"/>
          <w:szCs w:val="28"/>
          <w:highlight w:val="none"/>
          <w:u w:val="none"/>
          <w:lang w:eastAsia="zh-CN"/>
        </w:rPr>
        <w:t>车行道保洁措施不到位的扬尘污染治理问题。</w:t>
      </w:r>
      <w:r>
        <w:rPr>
          <w:rFonts w:hint="default" w:ascii="仿宋_GB2312" w:hAnsi="仿宋_GB2312" w:eastAsia="仿宋_GB2312" w:cs="仿宋_GB2312"/>
          <w:kern w:val="0"/>
          <w:sz w:val="28"/>
          <w:szCs w:val="28"/>
          <w:highlight w:val="none"/>
          <w:u w:val="none"/>
          <w:lang w:val="en-US" w:eastAsia="zh-CN"/>
        </w:rPr>
        <w:t>经核实，该项目建设单位为脸萌技术（深圳）有限公司、深圳今日头条信息技术有限公司，施工单位为中建一局集团建设发展有限公司，监理单位为你单位。</w:t>
      </w:r>
    </w:p>
    <w:p w14:paraId="6FA5946E">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lang w:val="en-US" w:eastAsia="zh-CN"/>
        </w:rPr>
        <w:t>经核实，脸萌技术（深圳）有限公司、深圳今日头条信息技术有限公司与你单位签订了《深圳邦迪_不动产_抖音深圳二期项目（泛视频类科技研发总部项目）_施工全过程监理服务_单项次采购合同》，并约定监理单位</w:t>
      </w:r>
      <w:r>
        <w:rPr>
          <w:rFonts w:hint="default" w:ascii="仿宋_GB2312" w:hAnsi="仿宋_GB2312" w:eastAsia="仿宋_GB2312" w:cs="仿宋_GB2312"/>
          <w:kern w:val="0"/>
          <w:sz w:val="28"/>
          <w:szCs w:val="28"/>
          <w:highlight w:val="none"/>
          <w:u w:val="none"/>
          <w:lang w:eastAsia="zh-CN"/>
        </w:rPr>
        <w:t>有文明施工管理的监理责任</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你单位存在未按照要求履行扬尘污染防治监理责任的环境违法行为。</w:t>
      </w:r>
      <w:bookmarkStart w:id="4" w:name="_GoBack"/>
      <w:bookmarkEnd w:id="4"/>
    </w:p>
    <w:p w14:paraId="0616F140">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68F704B9">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66315"/>
      <w:r>
        <w:rPr>
          <w:rFonts w:hint="default" w:ascii="仿宋_GB2312" w:hAnsi="仿宋_GB2312" w:eastAsia="仿宋_GB2312" w:cs="仿宋_GB2312"/>
          <w:kern w:val="0"/>
          <w:sz w:val="28"/>
          <w:szCs w:val="28"/>
          <w:highlight w:val="none"/>
          <w:u w:val="none"/>
        </w:rPr>
        <w:t>20</w:t>
      </w:r>
      <w:r>
        <w:rPr>
          <w:rFonts w:hint="default" w:ascii="仿宋_GB2312" w:hAnsi="仿宋_GB2312" w:eastAsia="仿宋_GB2312" w:cs="仿宋_GB2312"/>
          <w:kern w:val="0"/>
          <w:sz w:val="28"/>
          <w:szCs w:val="28"/>
          <w:highlight w:val="none"/>
          <w:u w:val="none"/>
          <w:lang w:val="en-US" w:eastAsia="zh-CN"/>
        </w:rPr>
        <w:t>26年7月2日</w:t>
      </w:r>
      <w:r>
        <w:rPr>
          <w:rFonts w:hint="default" w:ascii="仿宋_GB2312" w:hAnsi="仿宋_GB2312" w:eastAsia="仿宋_GB2312" w:cs="仿宋_GB2312"/>
          <w:kern w:val="0"/>
          <w:sz w:val="28"/>
          <w:szCs w:val="28"/>
          <w:highlight w:val="none"/>
          <w:u w:val="none"/>
        </w:rPr>
        <w:t>我局执法人员制作的现场检查（勘察）笔录</w:t>
      </w:r>
      <w:bookmarkEnd w:id="0"/>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rPr>
        <w:t>20</w:t>
      </w:r>
      <w:r>
        <w:rPr>
          <w:rFonts w:hint="default" w:ascii="仿宋_GB2312" w:hAnsi="仿宋_GB2312" w:eastAsia="仿宋_GB2312" w:cs="仿宋_GB2312"/>
          <w:kern w:val="0"/>
          <w:sz w:val="28"/>
          <w:szCs w:val="28"/>
          <w:highlight w:val="none"/>
          <w:u w:val="none"/>
          <w:lang w:val="en-US" w:eastAsia="zh-CN"/>
        </w:rPr>
        <w:t>26年7月8日</w:t>
      </w:r>
      <w:r>
        <w:rPr>
          <w:rFonts w:hint="default" w:ascii="仿宋_GB2312" w:hAnsi="仿宋_GB2312" w:eastAsia="仿宋_GB2312" w:cs="仿宋_GB2312"/>
          <w:kern w:val="0"/>
          <w:sz w:val="28"/>
          <w:szCs w:val="28"/>
          <w:highlight w:val="none"/>
          <w:u w:val="none"/>
        </w:rPr>
        <w:t>我局执法人员制作的</w:t>
      </w:r>
      <w:r>
        <w:rPr>
          <w:rFonts w:hint="default" w:ascii="仿宋_GB2312" w:hAnsi="仿宋_GB2312" w:eastAsia="仿宋_GB2312" w:cs="仿宋_GB2312"/>
          <w:kern w:val="0"/>
          <w:sz w:val="28"/>
          <w:szCs w:val="28"/>
          <w:highlight w:val="none"/>
          <w:u w:val="none"/>
          <w:lang w:val="en-US" w:eastAsia="zh-CN"/>
        </w:rPr>
        <w:t>调查询问笔录</w:t>
      </w:r>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rPr>
        <w:t>证明我局执法人员的执法检查、调查情况；</w:t>
      </w:r>
    </w:p>
    <w:p w14:paraId="4F8D4693">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2、20</w:t>
      </w:r>
      <w:r>
        <w:rPr>
          <w:rFonts w:hint="default" w:ascii="仿宋_GB2312" w:hAnsi="仿宋_GB2312" w:eastAsia="仿宋_GB2312" w:cs="仿宋_GB2312"/>
          <w:kern w:val="0"/>
          <w:sz w:val="28"/>
          <w:szCs w:val="28"/>
          <w:highlight w:val="none"/>
          <w:u w:val="none"/>
          <w:lang w:val="en-US" w:eastAsia="zh-CN"/>
        </w:rPr>
        <w:t>26年7月2日</w:t>
      </w:r>
      <w:r>
        <w:rPr>
          <w:rFonts w:hint="default" w:ascii="仿宋_GB2312" w:hAnsi="仿宋_GB2312" w:eastAsia="仿宋_GB2312" w:cs="仿宋_GB2312"/>
          <w:kern w:val="0"/>
          <w:sz w:val="28"/>
          <w:szCs w:val="28"/>
          <w:highlight w:val="none"/>
          <w:u w:val="none"/>
        </w:rPr>
        <w:t>我局执法人员制作的现场照片（视频），证明</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lang w:val="en-US" w:eastAsia="zh-CN"/>
        </w:rPr>
        <w:t>存在</w:t>
      </w:r>
      <w:r>
        <w:rPr>
          <w:rFonts w:hint="default" w:ascii="仿宋_GB2312" w:hAnsi="仿宋_GB2312" w:eastAsia="仿宋_GB2312" w:cs="仿宋_GB2312"/>
          <w:kern w:val="0"/>
          <w:sz w:val="28"/>
          <w:szCs w:val="28"/>
          <w:highlight w:val="none"/>
          <w:u w:val="none"/>
          <w:lang w:eastAsia="zh-CN"/>
        </w:rPr>
        <w:t>车行道保洁措施不到位的扬尘污染治理问题，你单位</w:t>
      </w:r>
      <w:r>
        <w:rPr>
          <w:rFonts w:hint="default" w:ascii="仿宋_GB2312" w:hAnsi="仿宋_GB2312" w:eastAsia="仿宋_GB2312" w:cs="仿宋_GB2312"/>
          <w:kern w:val="0"/>
          <w:sz w:val="28"/>
          <w:szCs w:val="28"/>
          <w:highlight w:val="none"/>
          <w:u w:val="none"/>
          <w:lang w:val="en-US" w:eastAsia="zh-CN"/>
        </w:rPr>
        <w:t>未按照要求履行扬尘污染防治监理责任的环境违法行为</w:t>
      </w:r>
      <w:r>
        <w:rPr>
          <w:rFonts w:hint="default" w:ascii="仿宋_GB2312" w:hAnsi="仿宋_GB2312" w:eastAsia="仿宋_GB2312" w:cs="仿宋_GB2312"/>
          <w:kern w:val="0"/>
          <w:sz w:val="28"/>
          <w:szCs w:val="28"/>
          <w:highlight w:val="none"/>
          <w:u w:val="none"/>
        </w:rPr>
        <w:t>；</w:t>
      </w:r>
    </w:p>
    <w:p w14:paraId="1203D98E">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w:t>
      </w:r>
      <w:r>
        <w:rPr>
          <w:rFonts w:hint="default" w:ascii="仿宋_GB2312" w:hAnsi="仿宋_GB2312" w:eastAsia="仿宋_GB2312" w:cs="仿宋_GB2312"/>
          <w:kern w:val="0"/>
          <w:sz w:val="28"/>
          <w:szCs w:val="28"/>
          <w:highlight w:val="none"/>
          <w:u w:val="none"/>
          <w:lang w:val="en-US" w:eastAsia="zh-CN"/>
        </w:rPr>
        <w:t>26年7月8日</w:t>
      </w:r>
      <w:r>
        <w:rPr>
          <w:rFonts w:hint="default" w:ascii="仿宋_GB2312" w:hAnsi="仿宋_GB2312" w:eastAsia="仿宋_GB2312" w:cs="仿宋_GB2312"/>
          <w:kern w:val="0"/>
          <w:sz w:val="28"/>
          <w:szCs w:val="28"/>
          <w:highlight w:val="none"/>
          <w:u w:val="none"/>
        </w:rPr>
        <w:t>你单位提供的营业执照复印件、法定代表人身份证明书、身份证复印件、授权委托书，证明你单位的主体适格；</w:t>
      </w:r>
    </w:p>
    <w:p w14:paraId="07579E86">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val="en-US" w:eastAsia="zh-CN"/>
        </w:rPr>
      </w:pP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20</w:t>
      </w:r>
      <w:r>
        <w:rPr>
          <w:rFonts w:hint="default" w:ascii="仿宋_GB2312" w:hAnsi="仿宋_GB2312" w:eastAsia="仿宋_GB2312" w:cs="仿宋_GB2312"/>
          <w:kern w:val="0"/>
          <w:sz w:val="28"/>
          <w:szCs w:val="28"/>
          <w:highlight w:val="none"/>
          <w:u w:val="none"/>
          <w:lang w:val="en-US" w:eastAsia="zh-CN"/>
        </w:rPr>
        <w:t>26年7月8日你单位提供的建筑工程施工许可证复印件、深圳邦迪_不动产_抖音深圳二期项目（泛视频类科技研发总部项目）_施工全过程监理服务_单项次采购合等泛视频类科技研发总部项目基坑支护及土石方工程</w:t>
      </w:r>
      <w:bookmarkStart w:id="1" w:name="OLE_LINK4"/>
      <w:r>
        <w:rPr>
          <w:rFonts w:hint="default" w:ascii="仿宋_GB2312" w:hAnsi="仿宋_GB2312" w:eastAsia="仿宋_GB2312" w:cs="仿宋_GB2312"/>
          <w:kern w:val="0"/>
          <w:sz w:val="28"/>
          <w:szCs w:val="28"/>
          <w:highlight w:val="none"/>
          <w:u w:val="none"/>
          <w:lang w:eastAsia="zh-CN"/>
        </w:rPr>
        <w:t>建设单位为</w:t>
      </w:r>
      <w:r>
        <w:rPr>
          <w:rFonts w:hint="default" w:ascii="仿宋_GB2312" w:hAnsi="仿宋_GB2312" w:eastAsia="仿宋_GB2312" w:cs="仿宋_GB2312"/>
          <w:kern w:val="0"/>
          <w:sz w:val="28"/>
          <w:szCs w:val="28"/>
          <w:highlight w:val="none"/>
          <w:u w:val="none"/>
          <w:lang w:val="en-US" w:eastAsia="zh-CN"/>
        </w:rPr>
        <w:t>脸萌技术（深圳）有限公司、深圳今日头条信息技术有限公司，施工单位为中建一局集团建设发展有限公司</w:t>
      </w:r>
      <w:r>
        <w:rPr>
          <w:rFonts w:hint="default" w:ascii="仿宋_GB2312" w:hAnsi="仿宋_GB2312" w:eastAsia="仿宋_GB2312" w:cs="仿宋_GB2312"/>
          <w:kern w:val="0"/>
          <w:sz w:val="28"/>
          <w:szCs w:val="28"/>
          <w:highlight w:val="none"/>
          <w:u w:val="none"/>
          <w:lang w:eastAsia="zh-CN"/>
        </w:rPr>
        <w:t>，监理单位</w:t>
      </w:r>
      <w:r>
        <w:rPr>
          <w:rFonts w:hint="default" w:ascii="仿宋_GB2312" w:hAnsi="仿宋_GB2312" w:eastAsia="仿宋_GB2312" w:cs="仿宋_GB2312"/>
          <w:kern w:val="0"/>
          <w:sz w:val="28"/>
          <w:szCs w:val="28"/>
          <w:highlight w:val="none"/>
          <w:u w:val="none"/>
          <w:lang w:val="en-US" w:eastAsia="zh-CN"/>
        </w:rPr>
        <w:t>为</w:t>
      </w:r>
      <w:bookmarkEnd w:id="1"/>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lang w:val="en-US" w:eastAsia="zh-CN"/>
        </w:rPr>
        <w:t>，建设单位与你单位约定</w:t>
      </w:r>
      <w:bookmarkStart w:id="2" w:name="OLE_LINK2"/>
      <w:r>
        <w:rPr>
          <w:rFonts w:hint="default" w:ascii="仿宋_GB2312" w:hAnsi="仿宋_GB2312" w:eastAsia="仿宋_GB2312" w:cs="仿宋_GB2312"/>
          <w:kern w:val="0"/>
          <w:sz w:val="28"/>
          <w:szCs w:val="28"/>
          <w:highlight w:val="none"/>
          <w:u w:val="none"/>
          <w:lang w:val="en-US" w:eastAsia="zh-CN"/>
        </w:rPr>
        <w:t>监理单位</w:t>
      </w:r>
      <w:r>
        <w:rPr>
          <w:rFonts w:hint="default" w:ascii="仿宋_GB2312" w:hAnsi="仿宋_GB2312" w:eastAsia="仿宋_GB2312" w:cs="仿宋_GB2312"/>
          <w:kern w:val="0"/>
          <w:sz w:val="28"/>
          <w:szCs w:val="28"/>
          <w:highlight w:val="none"/>
          <w:u w:val="none"/>
          <w:lang w:eastAsia="zh-CN"/>
        </w:rPr>
        <w:t>有文明施工管理的监理责任</w:t>
      </w:r>
      <w:r>
        <w:rPr>
          <w:rFonts w:hint="default" w:ascii="仿宋_GB2312" w:hAnsi="仿宋_GB2312" w:eastAsia="仿宋_GB2312" w:cs="仿宋_GB2312"/>
          <w:kern w:val="0"/>
          <w:sz w:val="28"/>
          <w:szCs w:val="28"/>
          <w:highlight w:val="none"/>
          <w:u w:val="none"/>
          <w:lang w:val="en-US" w:eastAsia="zh-CN"/>
        </w:rPr>
        <w:t>；</w:t>
      </w:r>
      <w:bookmarkEnd w:id="2"/>
    </w:p>
    <w:p w14:paraId="180C3DB9">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val="en-US" w:eastAsia="zh-CN"/>
        </w:rPr>
      </w:pPr>
      <w:r>
        <w:rPr>
          <w:rFonts w:hint="default" w:ascii="仿宋_GB2312" w:hAnsi="仿宋_GB2312" w:eastAsia="仿宋_GB2312" w:cs="仿宋_GB2312"/>
          <w:kern w:val="0"/>
          <w:sz w:val="28"/>
          <w:szCs w:val="28"/>
          <w:highlight w:val="none"/>
          <w:u w:val="none"/>
          <w:lang w:val="en-US" w:eastAsia="zh-CN"/>
        </w:rPr>
        <w:t>5、执法人员执法证复印件，证明执法人员身份合法。</w:t>
      </w:r>
    </w:p>
    <w:p w14:paraId="7F13AFF0">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val="en-US" w:eastAsia="zh-CN"/>
        </w:rPr>
      </w:pPr>
      <w:r>
        <w:rPr>
          <w:rFonts w:hint="default" w:ascii="仿宋_GB2312" w:hAnsi="仿宋_GB2312" w:eastAsia="仿宋_GB2312" w:cs="仿宋_GB2312"/>
          <w:kern w:val="0"/>
          <w:sz w:val="28"/>
          <w:szCs w:val="28"/>
          <w:highlight w:val="none"/>
          <w:u w:val="none"/>
          <w:lang w:val="en-US" w:eastAsia="zh-CN"/>
        </w:rPr>
        <w:t>你单位上述行为违反了《深圳市扬尘污染防治管理办法》第八条第二款“监理单位应当做好扬尘污染防治监理工作。在实施监理过程中，发现施工单位有违反扬尘污染防治要求或者未按照扬尘污染防治实施方案落实扬尘污染防治措施的，应当要求施工单位限期整改；情节严重的，应当要求施工单位停止施工，并及时报告建设单位；施工单位拒不整改或者停止施工的，应当向生态环境主管部门报告”的规定。</w:t>
      </w:r>
    </w:p>
    <w:p w14:paraId="1CA2071D">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依据《中华人民共和国行政处罚法》第二十八条第一款“行政机关实施行政处罚时，应当责令当事人改正或者限期改正违法行为”和《深圳市扬尘污染防治管理办法》第二十一条第二款</w:t>
      </w:r>
      <w:r>
        <w:rPr>
          <w:rFonts w:hint="default" w:ascii="仿宋_GB2312" w:hAnsi="仿宋_GB2312" w:eastAsia="仿宋_GB2312" w:cs="仿宋_GB2312"/>
          <w:kern w:val="0"/>
          <w:sz w:val="28"/>
          <w:szCs w:val="28"/>
          <w:highlight w:val="none"/>
          <w:u w:val="none"/>
          <w:lang w:eastAsia="zh-CN"/>
        </w:rPr>
        <w:t>“违反本办法第八条第二款规定，监理单位未按照要求履行扬尘污染防治监理责任的，由生态环境主管部门责令改正；拒不改正的，处二万元罚款”</w:t>
      </w:r>
      <w:r>
        <w:rPr>
          <w:rFonts w:hint="default" w:ascii="仿宋_GB2312" w:hAnsi="仿宋_GB2312" w:eastAsia="仿宋_GB2312" w:cs="仿宋_GB2312"/>
          <w:kern w:val="0"/>
          <w:sz w:val="28"/>
          <w:szCs w:val="28"/>
          <w:highlight w:val="none"/>
          <w:u w:val="none"/>
        </w:rPr>
        <w:t>的规定，现责令你单位限期</w:t>
      </w:r>
      <w:bookmarkStart w:id="3" w:name="OLE_LINK1"/>
      <w:r>
        <w:rPr>
          <w:rFonts w:hint="default" w:ascii="仿宋_GB2312" w:hAnsi="仿宋_GB2312" w:eastAsia="仿宋_GB2312" w:cs="仿宋_GB2312"/>
          <w:kern w:val="0"/>
          <w:sz w:val="28"/>
          <w:szCs w:val="28"/>
          <w:highlight w:val="none"/>
          <w:u w:val="none"/>
        </w:rPr>
        <w:t>七天内</w:t>
      </w:r>
      <w:bookmarkEnd w:id="3"/>
      <w:r>
        <w:rPr>
          <w:rFonts w:hint="default" w:ascii="仿宋_GB2312" w:hAnsi="仿宋_GB2312" w:eastAsia="仿宋_GB2312" w:cs="仿宋_GB2312"/>
          <w:kern w:val="0"/>
          <w:sz w:val="28"/>
          <w:szCs w:val="28"/>
          <w:highlight w:val="none"/>
          <w:u w:val="none"/>
        </w:rPr>
        <w:t>改正未按照要求履行扬尘污染防治监理责任的环境违法行为。</w:t>
      </w:r>
    </w:p>
    <w:p w14:paraId="42B212B1">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我局将自责令改正期限届满三十日内对你单位违法行为的改正情况实施复查。若复查时发现你单位拒不改正的，我局可根据《</w:t>
      </w:r>
      <w:r>
        <w:rPr>
          <w:rFonts w:hint="default" w:ascii="仿宋_GB2312" w:hAnsi="仿宋_GB2312" w:eastAsia="仿宋_GB2312" w:cs="仿宋_GB2312"/>
          <w:kern w:val="0"/>
          <w:sz w:val="28"/>
          <w:szCs w:val="28"/>
          <w:highlight w:val="none"/>
          <w:u w:val="none"/>
          <w:lang w:val="en-US" w:eastAsia="zh-CN"/>
        </w:rPr>
        <w:t>深圳市扬尘污染防治管理办法</w:t>
      </w:r>
      <w:r>
        <w:rPr>
          <w:rFonts w:hint="default" w:ascii="仿宋_GB2312" w:hAnsi="仿宋_GB2312" w:eastAsia="仿宋_GB2312" w:cs="仿宋_GB2312"/>
          <w:kern w:val="0"/>
          <w:sz w:val="28"/>
          <w:szCs w:val="28"/>
          <w:highlight w:val="none"/>
          <w:u w:val="none"/>
        </w:rPr>
        <w:t>》第二十一条第二款“拒不改正的，处二万元罚款”的规定，依法采取法律赋予生态环境部门的监管措施。</w:t>
      </w:r>
    </w:p>
    <w:p w14:paraId="4C74910D">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你单位在我局实施复查前，可以向我局报告整改情况，并附具相关证明材料。</w:t>
      </w:r>
    </w:p>
    <w:p w14:paraId="1615D3D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79679BE0">
      <w:pPr>
        <w:pStyle w:val="3"/>
        <w:rPr>
          <w:rFonts w:hint="eastAsia"/>
          <w:highlight w:val="none"/>
        </w:rPr>
      </w:pPr>
    </w:p>
    <w:p w14:paraId="07D5AB8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黄智华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EAD2714">
      <w:pPr>
        <w:pStyle w:val="3"/>
        <w:rPr>
          <w:rFonts w:hint="eastAsia"/>
          <w:highlight w:val="none"/>
        </w:rPr>
      </w:pPr>
    </w:p>
    <w:p w14:paraId="76B9D347">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76EBD8A">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FE6D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4607B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4607B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4F55C154"/>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9F4846"/>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1476</Words>
  <Characters>1524</Characters>
  <Lines>0</Lines>
  <Paragraphs>0</Paragraphs>
  <TotalTime>1</TotalTime>
  <ScaleCrop>false</ScaleCrop>
  <LinksUpToDate>false</LinksUpToDate>
  <CharactersWithSpaces>1779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2026-07-21T06:24:43Z</cp:lastPrinted>
  <dcterms:modified xsi:type="dcterms:W3CDTF">2026-07-21T06:24:48Z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