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jc w:val="center"/>
        <w:rPr>
          <w:rFonts w:hint="eastAsia" w:ascii="方正小标宋简体" w:hAnsi="宋体" w:eastAsia="方正小标宋简体"/>
          <w:color w:val="auto"/>
          <w:sz w:val="40"/>
          <w:szCs w:val="40"/>
          <w:highlight w:val="none"/>
          <w:lang w:eastAsia="zh-CN"/>
        </w:rPr>
      </w:pPr>
      <w:r>
        <w:rPr>
          <w:rFonts w:hint="eastAsia" w:ascii="方正小标宋简体" w:hAnsi="宋体" w:eastAsia="方正小标宋简体"/>
          <w:color w:val="auto"/>
          <w:sz w:val="40"/>
          <w:szCs w:val="40"/>
          <w:highlight w:val="none"/>
        </w:rPr>
        <w:t>深圳市生态环境局</w:t>
      </w:r>
      <w:r>
        <w:rPr>
          <w:rFonts w:hint="eastAsia" w:ascii="方正小标宋简体" w:hAnsi="宋体" w:eastAsia="方正小标宋简体"/>
          <w:color w:val="auto"/>
          <w:sz w:val="40"/>
          <w:szCs w:val="40"/>
          <w:highlight w:val="none"/>
          <w:lang w:eastAsia="zh-CN"/>
        </w:rPr>
        <w:t>龙华管理局</w:t>
      </w:r>
    </w:p>
    <w:p>
      <w:pPr>
        <w:autoSpaceDE w:val="0"/>
        <w:autoSpaceDN w:val="0"/>
        <w:adjustRightInd w:val="0"/>
        <w:spacing w:line="560" w:lineRule="exact"/>
        <w:jc w:val="center"/>
        <w:rPr>
          <w:rFonts w:hint="eastAsia" w:ascii="方正小标宋简体" w:hAnsi="黑体" w:eastAsia="方正小标宋简体" w:cs="仿宋_GB2312"/>
          <w:color w:val="auto"/>
          <w:kern w:val="0"/>
          <w:sz w:val="40"/>
          <w:szCs w:val="40"/>
          <w:highlight w:val="none"/>
          <w:lang w:eastAsia="zh-CN"/>
        </w:rPr>
      </w:pPr>
      <w:r>
        <w:rPr>
          <w:rFonts w:hint="eastAsia" w:ascii="方正小标宋简体" w:hAnsi="黑体" w:eastAsia="方正小标宋简体" w:cs="仿宋_GB2312"/>
          <w:color w:val="auto"/>
          <w:kern w:val="0"/>
          <w:sz w:val="40"/>
          <w:szCs w:val="40"/>
          <w:highlight w:val="none"/>
        </w:rPr>
        <w:t>责令改正违法行为</w:t>
      </w:r>
      <w:r>
        <w:rPr>
          <w:rFonts w:hint="eastAsia" w:ascii="方正小标宋简体" w:hAnsi="黑体" w:eastAsia="方正小标宋简体" w:cs="仿宋_GB2312"/>
          <w:color w:val="auto"/>
          <w:kern w:val="0"/>
          <w:sz w:val="40"/>
          <w:szCs w:val="40"/>
          <w:highlight w:val="none"/>
          <w:lang w:eastAsia="zh-CN"/>
        </w:rPr>
        <w:t>决定书</w:t>
      </w:r>
    </w:p>
    <w:p>
      <w:pPr>
        <w:keepNext w:val="0"/>
        <w:keepLines w:val="0"/>
        <w:pageBreakBefore w:val="0"/>
        <w:kinsoku/>
        <w:overflowPunct/>
        <w:topLinePunct w:val="0"/>
        <w:autoSpaceDE w:val="0"/>
        <w:autoSpaceDN w:val="0"/>
        <w:bidi w:val="0"/>
        <w:adjustRightInd w:val="0"/>
        <w:snapToGrid/>
        <w:spacing w:line="400" w:lineRule="exact"/>
        <w:jc w:val="center"/>
        <w:textAlignment w:val="auto"/>
        <w:rPr>
          <w:rFonts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深环</w:t>
      </w:r>
      <w:r>
        <w:rPr>
          <w:rFonts w:hint="eastAsia" w:ascii="仿宋_GB2312" w:hAnsi="宋体" w:eastAsia="仿宋_GB2312" w:cs="宋体"/>
          <w:color w:val="auto"/>
          <w:kern w:val="0"/>
          <w:sz w:val="28"/>
          <w:szCs w:val="28"/>
          <w:highlight w:val="none"/>
          <w:lang w:eastAsia="zh-CN"/>
        </w:rPr>
        <w:t>龙华</w:t>
      </w:r>
      <w:r>
        <w:rPr>
          <w:rFonts w:hint="eastAsia" w:ascii="仿宋_GB2312" w:hAnsi="宋体" w:eastAsia="仿宋_GB2312" w:cs="宋体"/>
          <w:color w:val="auto"/>
          <w:kern w:val="0"/>
          <w:sz w:val="28"/>
          <w:szCs w:val="28"/>
          <w:highlight w:val="none"/>
        </w:rPr>
        <w:t>责改字〔20</w:t>
      </w:r>
      <w:r>
        <w:rPr>
          <w:rFonts w:hint="eastAsia" w:ascii="仿宋_GB2312" w:hAnsi="宋体" w:eastAsia="仿宋_GB2312" w:cs="宋体"/>
          <w:color w:val="auto"/>
          <w:kern w:val="0"/>
          <w:sz w:val="28"/>
          <w:szCs w:val="28"/>
          <w:highlight w:val="none"/>
          <w:lang w:val="en-US" w:eastAsia="zh-CN"/>
        </w:rPr>
        <w:t>2</w:t>
      </w:r>
      <w:r>
        <w:rPr>
          <w:rFonts w:hint="default" w:ascii="仿宋_GB2312" w:hAnsi="宋体" w:eastAsia="仿宋_GB2312" w:cs="宋体"/>
          <w:color w:val="auto"/>
          <w:kern w:val="0"/>
          <w:sz w:val="28"/>
          <w:szCs w:val="28"/>
          <w:highlight w:val="none"/>
          <w:lang w:val="en" w:eastAsia="zh-CN"/>
        </w:rPr>
        <w:t>6</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color w:val="auto"/>
          <w:kern w:val="0"/>
          <w:sz w:val="28"/>
          <w:szCs w:val="28"/>
          <w:highlight w:val="none"/>
          <w:lang w:val="en-US" w:eastAsia="zh-CN"/>
        </w:rPr>
        <w:t>FC</w:t>
      </w:r>
      <w:r>
        <w:rPr>
          <w:rFonts w:hint="default" w:ascii="仿宋_GB2312" w:hAnsi="宋体" w:eastAsia="仿宋_GB2312" w:cs="宋体"/>
          <w:color w:val="auto"/>
          <w:kern w:val="0"/>
          <w:sz w:val="28"/>
          <w:szCs w:val="28"/>
          <w:highlight w:val="none"/>
          <w:lang w:val="en" w:eastAsia="zh-CN"/>
        </w:rPr>
        <w:t>23</w:t>
      </w:r>
      <w:r>
        <w:rPr>
          <w:rFonts w:hint="eastAsia" w:ascii="仿宋_GB2312" w:hAnsi="宋体" w:eastAsia="仿宋_GB2312" w:cs="宋体"/>
          <w:color w:val="auto"/>
          <w:kern w:val="0"/>
          <w:sz w:val="28"/>
          <w:szCs w:val="28"/>
          <w:highlight w:val="none"/>
        </w:rPr>
        <w:t>号</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当事人基本情况：</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（法人）名称：</w:t>
      </w:r>
      <w:r>
        <w:rPr>
          <w:rFonts w:hint="eastAsia" w:ascii="仿宋_GB2312" w:hAnsi="仿宋_GB2312" w:eastAsia="仿宋_GB2312"/>
          <w:color w:val="000000"/>
          <w:sz w:val="28"/>
          <w:szCs w:val="28"/>
          <w:highlight w:val="none"/>
          <w:u w:val="single" w:color="auto"/>
          <w:lang w:val="en-US" w:eastAsia="zh-CN"/>
        </w:rPr>
        <w:t xml:space="preserve"> 深圳市**********有限公司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法定代表人姓名：</w:t>
      </w:r>
      <w:r>
        <w:rPr>
          <w:rFonts w:hint="eastAsia" w:ascii="仿宋_GB2312" w:hAnsi="仿宋_GB2312" w:eastAsia="仿宋_GB2312"/>
          <w:color w:val="000000"/>
          <w:sz w:val="28"/>
          <w:szCs w:val="28"/>
          <w:highlight w:val="none"/>
          <w:u w:val="single" w:color="auto"/>
          <w:lang w:val="en-US" w:eastAsia="zh-CN"/>
        </w:rPr>
        <w:t xml:space="preserve"> ***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宋体" w:eastAsia="仿宋_GB2312" w:cs="宋体"/>
          <w:color w:val="auto"/>
          <w:kern w:val="0"/>
          <w:sz w:val="28"/>
          <w:szCs w:val="28"/>
          <w:highlight w:val="none"/>
          <w:u w:val="single" w:color="auto"/>
        </w:rPr>
        <w:t>91440300</w:t>
      </w:r>
      <w:r>
        <w:rPr>
          <w:rFonts w:hint="eastAsia" w:ascii="仿宋_GB2312" w:hAnsi="宋体" w:eastAsia="仿宋_GB2312" w:cs="宋体"/>
          <w:color w:val="auto"/>
          <w:kern w:val="0"/>
          <w:sz w:val="28"/>
          <w:szCs w:val="28"/>
          <w:highlight w:val="none"/>
          <w:u w:val="single" w:color="auto"/>
          <w:lang w:val="en-US"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s="仿宋_GB2312"/>
          <w:color w:val="auto"/>
          <w:sz w:val="28"/>
          <w:szCs w:val="28"/>
          <w:highlight w:val="none"/>
          <w:u w:val="single"/>
          <w:lang w:val="en" w:eastAsia="zh-CN"/>
        </w:rPr>
        <w:t>深圳市龙华区</w:t>
      </w:r>
      <w:r>
        <w:rPr>
          <w:rFonts w:hint="eastAsia" w:ascii="仿宋_GB2312" w:hAnsi="仿宋_GB2312" w:eastAsia="仿宋_GB2312" w:cs="仿宋_GB2312"/>
          <w:color w:val="auto"/>
          <w:sz w:val="28"/>
          <w:szCs w:val="28"/>
          <w:highlight w:val="none"/>
          <w:u w:val="single"/>
          <w:lang w:val="en-US" w:eastAsia="zh-CN"/>
        </w:rPr>
        <w:t>*****</w:t>
      </w:r>
      <w:r>
        <w:rPr>
          <w:rFonts w:hint="default" w:ascii="仿宋_GB2312" w:hAnsi="仿宋_GB2312" w:eastAsia="仿宋_GB2312"/>
          <w:color w:val="000000"/>
          <w:sz w:val="28"/>
          <w:szCs w:val="28"/>
          <w:highlight w:val="none"/>
          <w:u w:val="single" w:color="auto"/>
          <w:lang w:val="en" w:eastAsia="zh-CN"/>
        </w:rPr>
        <w:t xml:space="preserve">                      </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（自然人）姓名：</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lang w:val="en-US" w:eastAsia="zh-CN"/>
        </w:rPr>
        <w:t>（个体工商户）字号名称：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经营者姓名</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（非法人组织）名称：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我局执法人员于</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2026</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年</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7</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月</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3</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日对你/你单位进行了调查，发现你/你单位实施了以下环境违法行为：</w:t>
      </w:r>
      <w:r>
        <w:rPr>
          <w:rFonts w:hint="eastAsia" w:ascii="仿宋_GB2312" w:hAnsi="宋体" w:eastAsia="仿宋_GB2312" w:cs="宋体"/>
          <w:color w:val="auto"/>
          <w:kern w:val="0"/>
          <w:sz w:val="28"/>
          <w:szCs w:val="28"/>
          <w:highlight w:val="none"/>
          <w:u w:val="single"/>
          <w:lang w:val="en-US" w:eastAsia="zh-CN"/>
        </w:rPr>
        <w:t>2026年7月3日14时22分，深圳市生态环境局龙华管理局执法人员看监控视频发现位于深圳市龙华区福城街道福花路与荣富路交汇处的迈动科技园一期土石方、基坑支护及桩基工程于2026年7月2日00时56分正在进行施工作业，视频可见一台挖掘机、一台渣土车正在夜间进行产生环境噪声的建筑施工作业。2026年7月3日14时41分深圳市生态环境局龙华管理</w:t>
      </w:r>
      <w:bookmarkStart w:id="0" w:name="_GoBack"/>
      <w:bookmarkEnd w:id="0"/>
      <w:r>
        <w:rPr>
          <w:rFonts w:hint="eastAsia" w:ascii="仿宋_GB2312" w:hAnsi="宋体" w:eastAsia="仿宋_GB2312" w:cs="宋体"/>
          <w:color w:val="auto"/>
          <w:kern w:val="0"/>
          <w:sz w:val="28"/>
          <w:szCs w:val="28"/>
          <w:highlight w:val="none"/>
          <w:u w:val="single"/>
          <w:lang w:val="en-US" w:eastAsia="zh-CN"/>
        </w:rPr>
        <w:t xml:space="preserve">局执法人员到达该项目工地现场对上述情况进行核实。执法人员现场向被检查人播放了涉案视频，被检查人确认上述视频记录属实，对视频的施工时间、地点、内容、设备进行了确认。上述行为涉嫌在夜间进行产生环境噪声建筑施工作业。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b w:val="0"/>
          <w:bCs w:val="0"/>
          <w:kern w:val="0"/>
          <w:sz w:val="28"/>
          <w:szCs w:val="28"/>
          <w:highlight w:val="none"/>
          <w:u w:val="none"/>
        </w:rPr>
        <w:t>（注：空白线处须标注以下空白）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rPr>
        <w:t>以上事实，</w:t>
      </w:r>
      <w:r>
        <w:rPr>
          <w:rFonts w:hint="eastAsia" w:ascii="仿宋_GB2312" w:hAnsi="宋体" w:eastAsia="仿宋_GB2312" w:cs="宋体"/>
          <w:color w:val="auto"/>
          <w:kern w:val="0"/>
          <w:sz w:val="28"/>
          <w:szCs w:val="28"/>
          <w:highlight w:val="none"/>
          <w:lang w:eastAsia="zh-CN"/>
        </w:rPr>
        <w:t>主要有以下证据材料证明：</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u w:val="none"/>
          <w:lang w:val="en-US" w:eastAsia="zh-CN"/>
        </w:rPr>
      </w:pPr>
      <w:r>
        <w:rPr>
          <w:rFonts w:hint="eastAsia" w:ascii="仿宋_GB2312" w:hAnsi="宋体" w:eastAsia="仿宋_GB2312" w:cs="宋体"/>
          <w:color w:val="auto"/>
          <w:kern w:val="0"/>
          <w:sz w:val="28"/>
          <w:szCs w:val="28"/>
          <w:highlight w:val="none"/>
          <w:lang w:val="en-US" w:eastAsia="zh-CN"/>
        </w:rPr>
        <w:t>1、</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现场检查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勘</w:t>
      </w:r>
      <w:r>
        <w:rPr>
          <w:rFonts w:hint="eastAsia" w:ascii="仿宋_GB2312" w:hAnsi="宋体" w:eastAsia="仿宋_GB2312" w:cs="宋体"/>
          <w:color w:val="auto"/>
          <w:kern w:val="0"/>
          <w:sz w:val="28"/>
          <w:szCs w:val="28"/>
          <w:highlight w:val="none"/>
          <w:lang w:eastAsia="zh-CN"/>
        </w:rPr>
        <w:t>察）</w:t>
      </w:r>
      <w:r>
        <w:rPr>
          <w:rFonts w:hint="eastAsia" w:ascii="仿宋_GB2312" w:hAnsi="宋体" w:eastAsia="仿宋_GB2312" w:cs="宋体"/>
          <w:color w:val="auto"/>
          <w:kern w:val="0"/>
          <w:sz w:val="28"/>
          <w:szCs w:val="28"/>
          <w:highlight w:val="none"/>
        </w:rPr>
        <w:t>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涉嫌在夜间进行产生环境噪声建筑施工作业</w:t>
      </w:r>
      <w:r>
        <w:rPr>
          <w:rFonts w:hint="eastAsia" w:ascii="仿宋_GB2312" w:hAnsi="宋体" w:eastAsia="仿宋_GB2312" w:cs="宋体"/>
          <w:color w:val="auto"/>
          <w:kern w:val="0"/>
          <w:sz w:val="28"/>
          <w:szCs w:val="28"/>
          <w:highlight w:val="none"/>
          <w:u w:val="none"/>
          <w:lang w:val="en-US" w:eastAsia="zh-CN"/>
        </w:rPr>
        <w:t>；</w:t>
      </w:r>
    </w:p>
    <w:p>
      <w:pPr>
        <w:autoSpaceDE w:val="0"/>
        <w:autoSpaceDN w:val="0"/>
        <w:adjustRightInd w:val="0"/>
        <w:spacing w:line="400" w:lineRule="exact"/>
        <w:ind w:firstLine="560" w:firstLineChars="200"/>
        <w:jc w:val="left"/>
        <w:rPr>
          <w:rFonts w:hint="default" w:ascii="仿宋_GB2312" w:hAnsi="宋体" w:eastAsia="仿宋_GB2312" w:cs="宋体"/>
          <w:color w:val="auto"/>
          <w:kern w:val="0"/>
          <w:sz w:val="28"/>
          <w:szCs w:val="28"/>
          <w:highlight w:val="none"/>
          <w:u w:val="single"/>
          <w:lang w:val="en-US" w:eastAsia="zh-CN"/>
        </w:rPr>
      </w:pPr>
      <w:r>
        <w:rPr>
          <w:rFonts w:hint="eastAsia" w:ascii="仿宋_GB2312" w:hAnsi="宋体" w:eastAsia="仿宋_GB2312" w:cs="宋体"/>
          <w:color w:val="auto"/>
          <w:kern w:val="0"/>
          <w:sz w:val="28"/>
          <w:szCs w:val="28"/>
          <w:highlight w:val="none"/>
          <w:lang w:val="en-US" w:eastAsia="zh-CN"/>
        </w:rPr>
        <w:t>2、</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 xml:space="preserve">月 </w:t>
      </w:r>
      <w:r>
        <w:rPr>
          <w:rFonts w:hint="eastAsia" w:ascii="仿宋_GB2312" w:hAnsi="宋体" w:eastAsia="仿宋_GB2312" w:cs="宋体"/>
          <w:color w:val="auto"/>
          <w:kern w:val="0"/>
          <w:sz w:val="28"/>
          <w:szCs w:val="28"/>
          <w:highlight w:val="none"/>
          <w:u w:val="single"/>
          <w:lang w:val="en-US" w:eastAsia="zh-CN"/>
        </w:rPr>
        <w:t xml:space="preserve">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调查询问笔录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涉嫌在夜间进行产生环境噪声建筑施工作业；</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lang w:val="en-US" w:eastAsia="zh-CN"/>
        </w:rPr>
        <w:t>3、</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 xml:space="preserve">月 </w:t>
      </w:r>
      <w:r>
        <w:rPr>
          <w:rFonts w:hint="eastAsia" w:ascii="仿宋_GB2312" w:hAnsi="宋体" w:eastAsia="仿宋_GB2312" w:cs="宋体"/>
          <w:color w:val="auto"/>
          <w:kern w:val="0"/>
          <w:sz w:val="28"/>
          <w:szCs w:val="28"/>
          <w:highlight w:val="none"/>
          <w:u w:val="single"/>
          <w:lang w:val="en-US" w:eastAsia="zh-CN"/>
        </w:rPr>
        <w:t xml:space="preserve">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现场照片（图片/视频）</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涉嫌在夜间进行产生环境噪声建筑施工作业 </w:t>
      </w:r>
      <w:r>
        <w:rPr>
          <w:rFonts w:hint="eastAsia" w:ascii="仿宋_GB2312" w:hAnsi="宋体" w:eastAsia="仿宋_GB2312" w:cs="宋体"/>
          <w:color w:val="auto"/>
          <w:kern w:val="0"/>
          <w:sz w:val="28"/>
          <w:szCs w:val="28"/>
          <w:highlight w:val="none"/>
          <w:u w:val="none"/>
          <w:lang w:val="en-US"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4、</w:t>
      </w:r>
      <w:r>
        <w:rPr>
          <w:rFonts w:hint="eastAsia" w:ascii="仿宋_GB2312" w:hAnsi="仿宋_GB2312" w:eastAsia="仿宋_GB2312" w:cs="仿宋_GB2312"/>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出具的</w:t>
      </w:r>
      <w:r>
        <w:rPr>
          <w:rFonts w:hint="eastAsia" w:ascii="仿宋_GB2312" w:hAnsi="宋体" w:eastAsia="仿宋_GB2312" w:cs="宋体"/>
          <w:color w:val="auto"/>
          <w:kern w:val="0"/>
          <w:sz w:val="28"/>
          <w:szCs w:val="28"/>
          <w:highlight w:val="none"/>
        </w:rPr>
        <w:t>监测报告</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5、</w:t>
      </w:r>
      <w:r>
        <w:rPr>
          <w:rFonts w:hint="eastAsia" w:ascii="仿宋_GB2312" w:hAnsi="宋体" w:eastAsia="仿宋_GB2312" w:cs="宋体"/>
          <w:color w:val="auto"/>
          <w:kern w:val="0"/>
          <w:sz w:val="28"/>
          <w:szCs w:val="28"/>
          <w:highlight w:val="none"/>
          <w:lang w:eastAsia="zh-CN"/>
        </w:rPr>
        <w:t>你</w:t>
      </w:r>
      <w:r>
        <w:rPr>
          <w:rFonts w:hint="eastAsia" w:ascii="仿宋_GB2312" w:hAnsi="宋体" w:eastAsia="仿宋_GB2312" w:cs="宋体"/>
          <w:color w:val="auto"/>
          <w:kern w:val="0"/>
          <w:sz w:val="28"/>
          <w:szCs w:val="28"/>
          <w:highlight w:val="none"/>
          <w:lang w:val="en-US" w:eastAsia="zh-CN"/>
        </w:rPr>
        <w:t>/你单位</w:t>
      </w:r>
      <w:r>
        <w:rPr>
          <w:rFonts w:hint="eastAsia" w:ascii="仿宋_GB2312" w:hAnsi="宋体" w:eastAsia="仿宋_GB2312" w:cs="宋体"/>
          <w:color w:val="auto"/>
          <w:kern w:val="0"/>
          <w:sz w:val="28"/>
          <w:szCs w:val="28"/>
          <w:highlight w:val="none"/>
        </w:rPr>
        <w:t>提供的</w:t>
      </w:r>
      <w:r>
        <w:rPr>
          <w:rFonts w:hint="eastAsia" w:ascii="仿宋_GB2312" w:hAnsi="宋体" w:eastAsia="仿宋_GB2312" w:cs="宋体"/>
          <w:color w:val="auto"/>
          <w:kern w:val="0"/>
          <w:sz w:val="28"/>
          <w:szCs w:val="28"/>
          <w:highlight w:val="none"/>
          <w:lang w:eastAsia="zh-CN"/>
        </w:rPr>
        <w:t>相关主体材料，包括：</w:t>
      </w:r>
      <w:r>
        <w:rPr>
          <w:rFonts w:hint="eastAsia" w:ascii="仿宋_GB2312" w:hAnsi="仿宋_GB2312" w:eastAsia="仿宋_GB2312" w:cs="仿宋_GB2312"/>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营业执照复印件、</w:t>
      </w:r>
      <w:r>
        <w:rPr>
          <w:rFonts w:hint="eastAsia" w:ascii="仿宋_GB2312" w:hAnsi="仿宋_GB2312" w:eastAsia="仿宋_GB2312" w:cs="仿宋_GB2312"/>
          <w:sz w:val="28"/>
          <w:szCs w:val="28"/>
          <w:highlight w:val="none"/>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组织机构代码证复印件、</w:t>
      </w:r>
      <w:r>
        <w:rPr>
          <w:rFonts w:hint="eastAsia" w:ascii="仿宋_GB2312" w:hAnsi="宋体" w:eastAsia="仿宋_GB2312" w:cs="宋体"/>
          <w:color w:val="auto"/>
          <w:kern w:val="0"/>
          <w:sz w:val="28"/>
          <w:szCs w:val="28"/>
          <w:highlight w:val="none"/>
          <w:lang w:val="en" w:eastAsia="zh-CN"/>
        </w:rPr>
        <w:t>☑</w:t>
      </w:r>
      <w:r>
        <w:rPr>
          <w:rFonts w:hint="eastAsia" w:ascii="仿宋_GB2312" w:hAnsi="宋体" w:eastAsia="仿宋_GB2312" w:cs="宋体"/>
          <w:color w:val="auto"/>
          <w:kern w:val="0"/>
          <w:sz w:val="28"/>
          <w:szCs w:val="28"/>
          <w:highlight w:val="none"/>
          <w:u w:val="single"/>
          <w:lang w:val="en-US" w:eastAsia="zh-CN"/>
        </w:rPr>
        <w:t xml:space="preserve"> 2026</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3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身份证复印件、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  </w:t>
      </w:r>
      <w:r>
        <w:rPr>
          <w:rFonts w:hint="eastAsia" w:ascii="仿宋_GB2312" w:hAnsi="宋体" w:eastAsia="仿宋_GB2312" w:cs="宋体"/>
          <w:color w:val="auto"/>
          <w:kern w:val="0"/>
          <w:sz w:val="28"/>
          <w:szCs w:val="28"/>
          <w:highlight w:val="none"/>
          <w:lang w:val="en-US" w:eastAsia="zh-CN"/>
        </w:rPr>
        <w:t>日提供的法人</w:t>
      </w:r>
      <w:r>
        <w:rPr>
          <w:rFonts w:hint="eastAsia" w:ascii="仿宋_GB2312" w:hAnsi="宋体" w:eastAsia="仿宋_GB2312" w:cs="宋体"/>
          <w:color w:val="auto"/>
          <w:kern w:val="0"/>
          <w:sz w:val="28"/>
          <w:szCs w:val="28"/>
          <w:highlight w:val="none"/>
        </w:rPr>
        <w:t>授权委托书</w:t>
      </w:r>
      <w:r>
        <w:rPr>
          <w:rFonts w:hint="eastAsia" w:ascii="仿宋_GB2312" w:hAnsi="宋体" w:eastAsia="仿宋_GB2312" w:cs="宋体"/>
          <w:color w:val="auto"/>
          <w:kern w:val="0"/>
          <w:sz w:val="28"/>
          <w:szCs w:val="28"/>
          <w:highlight w:val="none"/>
          <w:lang w:eastAsia="zh-CN"/>
        </w:rPr>
        <w:t>，以上材料共同证明你</w:t>
      </w:r>
      <w:r>
        <w:rPr>
          <w:rFonts w:hint="eastAsia" w:ascii="仿宋_GB2312" w:hAnsi="宋体" w:eastAsia="仿宋_GB2312" w:cs="宋体"/>
          <w:color w:val="auto"/>
          <w:kern w:val="0"/>
          <w:sz w:val="28"/>
          <w:szCs w:val="28"/>
          <w:highlight w:val="none"/>
          <w:lang w:val="en-US" w:eastAsia="zh-CN"/>
        </w:rPr>
        <w:t>/你单位的主体信息；</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 xml:space="preserve"> 其他证据材料：</w:t>
      </w:r>
      <w:r>
        <w:rPr>
          <w:rFonts w:hint="eastAsia" w:ascii="仿宋_GB2312" w:hAnsi="宋体" w:eastAsia="仿宋_GB2312"/>
          <w:color w:val="auto"/>
          <w:sz w:val="28"/>
          <w:szCs w:val="28"/>
          <w:highlight w:val="none"/>
          <w:u w:val="single"/>
          <w:lang w:val="en-US" w:eastAsia="zh-CN"/>
        </w:rPr>
        <w:t>2026年7月3日当事人提供专业分包合同和中标通知书证明你单位为涉案项目分包单位</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b w:val="0"/>
          <w:bCs w:val="0"/>
          <w:kern w:val="0"/>
          <w:sz w:val="28"/>
          <w:szCs w:val="28"/>
          <w:highlight w:val="none"/>
          <w:u w:val="none"/>
        </w:rPr>
        <w:t>（注：</w:t>
      </w:r>
      <w:r>
        <w:rPr>
          <w:rFonts w:hint="eastAsia" w:ascii="仿宋_GB2312" w:hAnsi="宋体" w:eastAsia="仿宋_GB2312" w:cs="宋体"/>
          <w:b w:val="0"/>
          <w:bCs w:val="0"/>
          <w:kern w:val="0"/>
          <w:sz w:val="28"/>
          <w:szCs w:val="28"/>
          <w:highlight w:val="none"/>
          <w:u w:val="none"/>
          <w:lang w:eastAsia="zh-CN"/>
        </w:rPr>
        <w:t>载明证据名称、提取时间、提供单位、证明内容</w:t>
      </w:r>
      <w:r>
        <w:rPr>
          <w:rFonts w:hint="eastAsia" w:ascii="仿宋_GB2312" w:hAnsi="宋体" w:eastAsia="仿宋_GB2312" w:cs="宋体"/>
          <w:b w:val="0"/>
          <w:bCs w:val="0"/>
          <w:kern w:val="0"/>
          <w:sz w:val="28"/>
          <w:szCs w:val="28"/>
          <w:highlight w:val="none"/>
          <w:u w:val="none"/>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你/你单位上述行为违反了</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olor w:val="auto"/>
          <w:sz w:val="28"/>
          <w:szCs w:val="28"/>
          <w:highlight w:val="none"/>
          <w:u w:val="single"/>
          <w:lang w:eastAsia="zh-CN"/>
        </w:rPr>
        <w:t>《深圳经济特区环境噪声污染防治条例》第二十八条第一款（详见附件）</w:t>
      </w:r>
      <w:r>
        <w:rPr>
          <w:rFonts w:hint="eastAsia" w:ascii="仿宋_GB2312" w:hAnsi="宋体" w:eastAsia="仿宋_GB2312" w:cs="宋体"/>
          <w:color w:val="auto"/>
          <w:kern w:val="0"/>
          <w:sz w:val="28"/>
          <w:szCs w:val="28"/>
          <w:highlight w:val="none"/>
        </w:rPr>
        <w:t xml:space="preserve">的规定。 </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依据</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中华人民共和国行政处罚法</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第二十八条第一款和</w:t>
      </w:r>
      <w:r>
        <w:rPr>
          <w:rFonts w:hint="eastAsia" w:ascii="仿宋_GB2312" w:hAnsi="宋体" w:eastAsia="仿宋_GB2312"/>
          <w:color w:val="auto"/>
          <w:sz w:val="28"/>
          <w:szCs w:val="28"/>
          <w:highlight w:val="none"/>
          <w:u w:val="single"/>
          <w:lang w:eastAsia="zh-CN"/>
        </w:rPr>
        <w:t>《深圳经济特区环境噪声污染防治条例》第七十七条第一款第三项（详见附件）</w:t>
      </w:r>
      <w:r>
        <w:rPr>
          <w:rFonts w:hint="eastAsia" w:ascii="仿宋_GB2312" w:hAnsi="宋体" w:eastAsia="仿宋_GB2312" w:cs="宋体"/>
          <w:color w:val="auto"/>
          <w:kern w:val="0"/>
          <w:sz w:val="28"/>
          <w:szCs w:val="28"/>
          <w:highlight w:val="none"/>
        </w:rPr>
        <w:t>的规定。</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b w:val="0"/>
          <w:bCs w:val="0"/>
          <w:color w:val="auto"/>
          <w:kern w:val="0"/>
          <w:sz w:val="28"/>
          <w:szCs w:val="28"/>
          <w:highlight w:val="none"/>
        </w:rPr>
        <w:t>(注:载明适用法律、法规、规章的全称及具体的条、款、项)</w:t>
      </w:r>
    </w:p>
    <w:p>
      <w:pPr>
        <w:keepNext w:val="0"/>
        <w:keepLines w:val="0"/>
        <w:pageBreakBefore w:val="0"/>
        <w:kinsoku/>
        <w:overflowPunct/>
        <w:topLinePunct w:val="0"/>
        <w:autoSpaceDE w:val="0"/>
        <w:autoSpaceDN w:val="0"/>
        <w:bidi w:val="0"/>
        <w:adjustRightInd w:val="0"/>
        <w:snapToGrid/>
        <w:spacing w:line="400" w:lineRule="exact"/>
        <w:ind w:firstLine="0" w:firstLineChars="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现责令你/你单位</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立即</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接到本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日内□停止违法排放污染物的行为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停止建设</w:t>
      </w:r>
      <w:r>
        <w:rPr>
          <w:rFonts w:hint="default" w:ascii="仿宋_GB2312" w:hAnsi="宋体" w:eastAsia="仿宋_GB2312" w:cs="宋体"/>
          <w:color w:val="auto"/>
          <w:kern w:val="0"/>
          <w:sz w:val="28"/>
          <w:szCs w:val="28"/>
          <w:highlight w:val="none"/>
          <w:lang w:val="en" w:eastAsia="zh-CN"/>
        </w:rPr>
        <w:t>□</w:t>
      </w:r>
      <w:r>
        <w:rPr>
          <w:rFonts w:hint="eastAsia" w:ascii="仿宋_GB2312" w:hAnsi="宋体" w:eastAsia="仿宋_GB2312" w:cs="宋体"/>
          <w:color w:val="auto"/>
          <w:kern w:val="0"/>
          <w:sz w:val="28"/>
          <w:szCs w:val="28"/>
          <w:highlight w:val="none"/>
        </w:rPr>
        <w:t>改正超标准排放污染物的行为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eastAsia="zh-CN"/>
        </w:rPr>
        <w:t>停止</w:t>
      </w:r>
      <w:r>
        <w:rPr>
          <w:rFonts w:hint="eastAsia" w:ascii="仿宋_GB2312" w:hAnsi="宋体" w:eastAsia="仿宋_GB2312" w:cs="宋体"/>
          <w:color w:val="auto"/>
          <w:kern w:val="0"/>
          <w:sz w:val="28"/>
          <w:szCs w:val="28"/>
          <w:highlight w:val="none"/>
          <w:u w:val="single"/>
          <w:lang w:val="en-US" w:eastAsia="zh-CN"/>
        </w:rPr>
        <w:t>在夜间进行产生环境噪声建筑施工作业</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如上述违法行为属于应依法直接给予行政处罚的情形，则对该行为的处罚不以整改结果为前提条件。</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我局将自</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送达之日起三十日内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责令改正期限届满三十日内对你/你单位违法行为的改正情况实施复查。若复查时发现你/你单位拒不改正的，我局可根据违法行为依法采取法律赋予生态环境部门的监管措施：1.依据国家、省和特区相关环保法律法规规章的规定，对你/你单位实施按日连续处罚；2.依据《中华人民共和国环境保护法》六十三条的规定，将案件移送公安机关，对直接负责的主管人员和其他直责任人员予以行政拘留；3.依法采取法律法规规定的其他措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你/你单位在我局实施复查前，可以向我局报告整改情况，并附具相关证明材料。</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你/你单位如对本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不服，可以在收到本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书之日起六十日内向深圳市人民政府</w:t>
      </w:r>
      <w:r>
        <w:rPr>
          <w:rFonts w:hint="eastAsia" w:ascii="仿宋_GB2312" w:hAnsi="宋体" w:eastAsia="仿宋_GB2312" w:cs="宋体"/>
          <w:color w:val="auto"/>
          <w:kern w:val="0"/>
          <w:sz w:val="28"/>
          <w:szCs w:val="28"/>
          <w:highlight w:val="none"/>
          <w:lang w:eastAsia="zh-CN"/>
        </w:rPr>
        <w:t>或深圳市龙华区人民政府</w:t>
      </w:r>
      <w:r>
        <w:rPr>
          <w:rFonts w:hint="eastAsia" w:ascii="仿宋_GB2312" w:hAnsi="宋体" w:eastAsia="仿宋_GB2312" w:cs="宋体"/>
          <w:color w:val="auto"/>
          <w:kern w:val="0"/>
          <w:sz w:val="28"/>
          <w:szCs w:val="28"/>
          <w:highlight w:val="none"/>
        </w:rPr>
        <w:t>申请行政复议；也可以在收到</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之日起六个月内向广东省深圳市龙岗区人民法院提起行政诉讼。</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lang w:val="zh-CN"/>
        </w:rPr>
      </w:pPr>
      <w:r>
        <w:rPr>
          <w:rFonts w:hint="eastAsia" w:ascii="仿宋_GB2312" w:hAnsi="宋体" w:eastAsia="仿宋_GB2312" w:cs="宋体"/>
          <w:color w:val="auto"/>
          <w:kern w:val="0"/>
          <w:sz w:val="28"/>
          <w:szCs w:val="28"/>
          <w:highlight w:val="none"/>
          <w:lang w:val="zh-CN"/>
        </w:rPr>
        <w:t>联系人：</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 w:eastAsia="zh-CN"/>
        </w:rPr>
        <w:t>戴伟鹏、邓文凤</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zh-CN"/>
        </w:rPr>
        <w:t xml:space="preserve"> 电话：</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28019330</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Times New Roman"/>
          <w:kern w:val="0"/>
          <w:sz w:val="28"/>
          <w:szCs w:val="28"/>
          <w:highlight w:val="none"/>
          <w:lang w:val="zh-CN"/>
        </w:rPr>
      </w:pPr>
      <w:r>
        <w:rPr>
          <w:rFonts w:hint="eastAsia" w:ascii="仿宋_GB2312" w:hAnsi="宋体" w:eastAsia="仿宋_GB2312" w:cs="宋体"/>
          <w:color w:val="auto"/>
          <w:kern w:val="0"/>
          <w:sz w:val="28"/>
          <w:szCs w:val="28"/>
          <w:highlight w:val="none"/>
          <w:lang w:val="zh-CN"/>
        </w:rPr>
        <w:t>地址：</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深圳市龙华区福城街道观澜大道288号劳动大厦五楼</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pStyle w:val="3"/>
        <w:wordWrap/>
        <w:ind w:left="0" w:leftChars="0" w:firstLine="0" w:firstLineChars="0"/>
        <w:rPr>
          <w:rFonts w:hint="eastAsia"/>
          <w:lang w:val="zh-CN"/>
        </w:rPr>
      </w:pPr>
    </w:p>
    <w:p>
      <w:pPr>
        <w:pStyle w:val="6"/>
        <w:keepNext w:val="0"/>
        <w:keepLines w:val="0"/>
        <w:pageBreakBefore w:val="0"/>
        <w:kinsoku/>
        <w:overflowPunct/>
        <w:topLinePunct w:val="0"/>
        <w:bidi w:val="0"/>
        <w:snapToGrid/>
        <w:spacing w:line="400" w:lineRule="exact"/>
        <w:ind w:firstLine="638" w:firstLineChars="228"/>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深圳市生态环境局</w:t>
      </w:r>
      <w:r>
        <w:rPr>
          <w:rFonts w:hint="eastAsia" w:ascii="仿宋_GB2312" w:eastAsia="仿宋_GB2312"/>
          <w:color w:val="auto"/>
          <w:sz w:val="28"/>
          <w:szCs w:val="28"/>
          <w:highlight w:val="none"/>
          <w:lang w:eastAsia="zh-CN"/>
        </w:rPr>
        <w:t>龙华管理局</w:t>
      </w:r>
      <w:r>
        <w:rPr>
          <w:rFonts w:hint="eastAsia" w:ascii="仿宋_GB2312" w:eastAsia="仿宋_GB2312"/>
          <w:color w:val="auto"/>
          <w:sz w:val="28"/>
          <w:szCs w:val="28"/>
          <w:highlight w:val="none"/>
        </w:rPr>
        <w:t xml:space="preserve">   </w:t>
      </w:r>
    </w:p>
    <w:p>
      <w:pPr>
        <w:keepNext w:val="0"/>
        <w:keepLines w:val="0"/>
        <w:pageBreakBefore w:val="0"/>
        <w:kinsoku/>
        <w:overflowPunct/>
        <w:topLinePunct w:val="0"/>
        <w:bidi w:val="0"/>
        <w:snapToGrid/>
        <w:spacing w:line="400" w:lineRule="exact"/>
        <w:textAlignment w:val="auto"/>
        <w:rPr>
          <w:sz w:val="28"/>
          <w:szCs w:val="28"/>
        </w:rPr>
      </w:pPr>
      <w:r>
        <w:rPr>
          <w:rFonts w:hint="eastAsia" w:ascii="仿宋_GB2312" w:eastAsia="仿宋_GB2312"/>
          <w:color w:val="auto"/>
          <w:sz w:val="28"/>
          <w:szCs w:val="28"/>
          <w:highlight w:val="none"/>
          <w:lang w:val="en-US" w:eastAsia="zh-CN"/>
        </w:rPr>
        <w:t xml:space="preserve">                                                    </w:t>
      </w:r>
      <w:r>
        <w:rPr>
          <w:rFonts w:hint="default" w:ascii="仿宋_GB2312" w:eastAsia="仿宋_GB2312"/>
          <w:color w:val="auto"/>
          <w:sz w:val="28"/>
          <w:szCs w:val="28"/>
          <w:highlight w:val="none"/>
          <w:lang w:val="en" w:eastAsia="zh-CN"/>
        </w:rPr>
        <w:t xml:space="preserve"> </w:t>
      </w:r>
      <w:r>
        <w:rPr>
          <w:rFonts w:hint="eastAsia" w:ascii="仿宋_GB2312" w:eastAsia="仿宋_GB2312"/>
          <w:color w:val="auto"/>
          <w:sz w:val="28"/>
          <w:szCs w:val="28"/>
          <w:highlight w:val="none"/>
          <w:lang w:val="en-US" w:eastAsia="zh-CN"/>
        </w:rPr>
        <w:t>2026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 xml:space="preserve"> 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 xml:space="preserve">3 </w:t>
      </w:r>
      <w:r>
        <w:rPr>
          <w:rFonts w:hint="eastAsia" w:ascii="仿宋_GB2312" w:eastAsia="仿宋_GB2312"/>
          <w:color w:val="auto"/>
          <w:sz w:val="28"/>
          <w:szCs w:val="28"/>
          <w:highlight w:val="none"/>
        </w:rPr>
        <w:t>日</w:t>
      </w:r>
    </w:p>
    <w:sectPr>
      <w:headerReference r:id="rId3" w:type="default"/>
      <w:footerReference r:id="rId4" w:type="default"/>
      <w:pgSz w:w="23811" w:h="16838" w:orient="landscape"/>
      <w:pgMar w:top="1236" w:right="1440" w:bottom="1236" w:left="1440" w:header="851" w:footer="992" w:gutter="0"/>
      <w:cols w:equalWidth="0" w:num="2">
        <w:col w:w="10253" w:space="425"/>
        <w:col w:w="10253"/>
      </w:cols>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00" w:lineRule="exact"/>
      <w:ind w:right="-94"/>
      <w:jc w:val="center"/>
      <w:rPr>
        <w:rFonts w:hint="default"/>
        <w:lang w:val="en"/>
      </w:rPr>
    </w:pPr>
    <w:r>
      <w:rPr>
        <w:rFonts w:hint="default"/>
        <w:lang w:val="en"/>
      </w:rPr>
      <w:t xml:space="preserve">                                                                                                                  </w:t>
    </w:r>
    <w:r>
      <w:rPr>
        <w:rFonts w:hint="eastAsia" w:ascii="仿宋_GB2312" w:hAnsi="宋体" w:eastAsia="仿宋_GB2312"/>
        <w:szCs w:val="21"/>
      </w:rPr>
      <w:t>（</w:t>
    </w:r>
    <w:r>
      <w:rPr>
        <w:rFonts w:hint="eastAsia" w:ascii="仿宋_GB2312" w:hAnsi="宋体" w:eastAsia="仿宋_GB2312"/>
        <w:szCs w:val="21"/>
        <w:lang w:eastAsia="zh-CN"/>
      </w:rPr>
      <w:t>本文书</w:t>
    </w:r>
    <w:r>
      <w:rPr>
        <w:rFonts w:hint="eastAsia" w:ascii="仿宋_GB2312" w:hAnsi="宋体" w:eastAsia="仿宋_GB2312"/>
        <w:szCs w:val="21"/>
      </w:rPr>
      <w:t>一式三联，第一联区局存档，第二联</w:t>
    </w:r>
    <w:r>
      <w:rPr>
        <w:rFonts w:hint="eastAsia" w:ascii="仿宋_GB2312" w:hAnsi="宋体" w:eastAsia="仿宋_GB2312"/>
        <w:szCs w:val="21"/>
        <w:lang w:eastAsia="zh-CN"/>
      </w:rPr>
      <w:t>送达</w:t>
    </w:r>
    <w:r>
      <w:rPr>
        <w:rFonts w:hint="eastAsia" w:ascii="仿宋_GB2312" w:hAnsi="宋体" w:eastAsia="仿宋_GB2312"/>
        <w:szCs w:val="21"/>
      </w:rPr>
      <w:t>当事人，第三联</w:t>
    </w:r>
    <w:r>
      <w:rPr>
        <w:rFonts w:hint="eastAsia" w:ascii="仿宋_GB2312" w:hAnsi="宋体" w:eastAsia="仿宋_GB2312"/>
        <w:szCs w:val="21"/>
        <w:lang w:eastAsia="zh-CN"/>
      </w:rPr>
      <w:t>检查单位</w:t>
    </w:r>
    <w:r>
      <w:rPr>
        <w:rFonts w:hint="eastAsia" w:ascii="仿宋_GB2312" w:hAnsi="宋体" w:eastAsia="仿宋_GB2312"/>
        <w:szCs w:val="21"/>
      </w:rPr>
      <w:t>存档）</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ZDFjMTJhMWQ2ZThiYWRkZWQ3ODYzMWI5NjI5M2IifQ=="/>
  </w:docVars>
  <w:rsids>
    <w:rsidRoot w:val="00000000"/>
    <w:rsid w:val="0F6FD7F3"/>
    <w:rsid w:val="16CFDBCB"/>
    <w:rsid w:val="17E79507"/>
    <w:rsid w:val="1D9F1F30"/>
    <w:rsid w:val="20BA367F"/>
    <w:rsid w:val="229E38CB"/>
    <w:rsid w:val="2EF0CCF4"/>
    <w:rsid w:val="3766A758"/>
    <w:rsid w:val="37CF51F4"/>
    <w:rsid w:val="3AF5649A"/>
    <w:rsid w:val="3BBD8152"/>
    <w:rsid w:val="3C633F22"/>
    <w:rsid w:val="3EAB0813"/>
    <w:rsid w:val="3F972201"/>
    <w:rsid w:val="3FAB61EB"/>
    <w:rsid w:val="3FF78F33"/>
    <w:rsid w:val="41A106D0"/>
    <w:rsid w:val="47BF82C5"/>
    <w:rsid w:val="4FEB1579"/>
    <w:rsid w:val="55630EEF"/>
    <w:rsid w:val="5FBAD0F2"/>
    <w:rsid w:val="5FBC5C65"/>
    <w:rsid w:val="5FDE4C9A"/>
    <w:rsid w:val="5FFF2664"/>
    <w:rsid w:val="67FF91AD"/>
    <w:rsid w:val="6B546697"/>
    <w:rsid w:val="6BB7696C"/>
    <w:rsid w:val="6DCF7941"/>
    <w:rsid w:val="710C436B"/>
    <w:rsid w:val="75FA1702"/>
    <w:rsid w:val="7678EBB7"/>
    <w:rsid w:val="77E799AE"/>
    <w:rsid w:val="7897F27E"/>
    <w:rsid w:val="793F2515"/>
    <w:rsid w:val="79BED436"/>
    <w:rsid w:val="7A7E931C"/>
    <w:rsid w:val="7AF62C40"/>
    <w:rsid w:val="7D3B2FDA"/>
    <w:rsid w:val="7DDB4E05"/>
    <w:rsid w:val="7DF676C9"/>
    <w:rsid w:val="7FAFFAC4"/>
    <w:rsid w:val="7FB5CFB0"/>
    <w:rsid w:val="7FB7F45C"/>
    <w:rsid w:val="7FCF9085"/>
    <w:rsid w:val="7FF57127"/>
    <w:rsid w:val="8DFCA65D"/>
    <w:rsid w:val="9E7D6FC5"/>
    <w:rsid w:val="ABFF2CAB"/>
    <w:rsid w:val="AF3B3E1A"/>
    <w:rsid w:val="B1F9FEC8"/>
    <w:rsid w:val="BB3D44B5"/>
    <w:rsid w:val="BE6DED4F"/>
    <w:rsid w:val="BFCCFA6D"/>
    <w:rsid w:val="BFCFFA25"/>
    <w:rsid w:val="BFEF9E93"/>
    <w:rsid w:val="BFFB337B"/>
    <w:rsid w:val="D3FB3B20"/>
    <w:rsid w:val="D7FB69E5"/>
    <w:rsid w:val="DC5BAA8A"/>
    <w:rsid w:val="DD47F785"/>
    <w:rsid w:val="DEBF587C"/>
    <w:rsid w:val="DF7FAA2D"/>
    <w:rsid w:val="DFFE60AF"/>
    <w:rsid w:val="E7333A2B"/>
    <w:rsid w:val="EFBFB10A"/>
    <w:rsid w:val="EFDD7C93"/>
    <w:rsid w:val="F35F7669"/>
    <w:rsid w:val="F5DAC12E"/>
    <w:rsid w:val="F7E76DE3"/>
    <w:rsid w:val="FBF9D195"/>
    <w:rsid w:val="FCDA1897"/>
    <w:rsid w:val="FD945067"/>
    <w:rsid w:val="FDFD088A"/>
    <w:rsid w:val="FE975635"/>
    <w:rsid w:val="FE9DC417"/>
    <w:rsid w:val="FEDF234E"/>
    <w:rsid w:val="FEFFEB27"/>
    <w:rsid w:val="FF77E17A"/>
    <w:rsid w:val="FF7AE783"/>
    <w:rsid w:val="FFF7349D"/>
    <w:rsid w:val="FFF78636"/>
    <w:rsid w:val="FFFB07C9"/>
    <w:rsid w:val="FFFB547B"/>
    <w:rsid w:val="FFFF3E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99"/>
    <w:pPr>
      <w:spacing w:line="360" w:lineRule="auto"/>
      <w:ind w:firstLine="200" w:firstLineChars="200"/>
    </w:pPr>
  </w:style>
  <w:style w:type="paragraph" w:styleId="3">
    <w:name w:val="Normal Indent"/>
    <w:basedOn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1013</Words>
  <Characters>1017</Characters>
  <Lines>0</Lines>
  <Paragraphs>0</Paragraphs>
  <TotalTime>1</TotalTime>
  <ScaleCrop>false</ScaleCrop>
  <LinksUpToDate>false</LinksUpToDate>
  <CharactersWithSpaces>3558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2014-11-13T04:08:00Z</dcterms:created>
  <dc:creator>Administrator</dc:creator>
  <cp:lastModifiedBy>qinling</cp:lastModifiedBy>
  <cp:lastPrinted>2024-03-30T10:35:00Z</cp:lastPrinted>
  <dcterms:modified xsi:type="dcterms:W3CDTF">2026-07-16T14:53:36Z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931433A59FB043DB928B9C8EA23DB6AF</vt:lpwstr>
  </property>
</Properties>
</file>