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28日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安燕府（不含桩基）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宝安区2026-929号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A项目08-06地块（基坑支护及土石方工程）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宝安区2026-930号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A项目08-04地块（基坑支护及土石方工程）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宝安区2026-931号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阅海境花园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宝安区2026-932号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宝安中学（集团）高中部改扩建工程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宝安区2026-933号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新桥街道新二社区土地整备利益统筹项目03-03地块基坑支护及土石方工程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宝安区2026-934号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未来美学大厦(不含桩基)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宝安区2026-935号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深圳机场至大亚湾城际深圳机场至坪山段工程1标（T4-五和）土建一工区机场东站围护结构工程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宝安区2026-936号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启航华居（不含桩基）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宝安区2026-937号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深圳市城市轨道交通15号线15101标施工总承包工程土建九工区-铲湾北站围护结构工程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宝安区2026-938号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深圳市城市轨道交通15号线15101标施工总承包工程土建九工区-海城站围护结构工程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宝安区2026-939号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景序暄和里项目（不含桩基）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宝安区2026-940号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恒盛智创大厦(不含桩基)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宝安区2026-941号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檀府（A313-1567）(不含桩基）工程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宝安区2026-942号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2026/08/25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秉德善建大厦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宝安区2026-943号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2026/08/27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195E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172D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1F93C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燕罗街道燕川地区 06-02 地块小学新建工程项目(不含地基与基础)</w:t>
            </w:r>
          </w:p>
        </w:tc>
        <w:tc>
          <w:tcPr>
            <w:tcW w:w="2334" w:type="dxa"/>
            <w:vAlign w:val="center"/>
          </w:tcPr>
          <w:p w14:paraId="0FA30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宝安区2026-944号</w:t>
            </w:r>
          </w:p>
        </w:tc>
        <w:tc>
          <w:tcPr>
            <w:tcW w:w="1465" w:type="dxa"/>
            <w:vAlign w:val="center"/>
          </w:tcPr>
          <w:p w14:paraId="7E21F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2026/08/27</w:t>
            </w:r>
          </w:p>
        </w:tc>
        <w:tc>
          <w:tcPr>
            <w:tcW w:w="1304" w:type="dxa"/>
            <w:vAlign w:val="center"/>
          </w:tcPr>
          <w:p w14:paraId="51A42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bookmarkEnd w:id="0"/>
      <w:tr w14:paraId="315C8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89C4CD7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003" w:type="dxa"/>
            <w:vAlign w:val="center"/>
          </w:tcPr>
          <w:p w14:paraId="628AE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深圳市人民医院宝安医院项目施工总承包II标主体工程</w:t>
            </w:r>
          </w:p>
        </w:tc>
        <w:tc>
          <w:tcPr>
            <w:tcW w:w="2334" w:type="dxa"/>
            <w:vAlign w:val="center"/>
          </w:tcPr>
          <w:p w14:paraId="00FD4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宝安区2026-945号</w:t>
            </w:r>
          </w:p>
        </w:tc>
        <w:tc>
          <w:tcPr>
            <w:tcW w:w="1465" w:type="dxa"/>
            <w:vAlign w:val="center"/>
          </w:tcPr>
          <w:p w14:paraId="6D27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2026/08/27</w:t>
            </w:r>
          </w:p>
        </w:tc>
        <w:tc>
          <w:tcPr>
            <w:tcW w:w="1304" w:type="dxa"/>
            <w:vAlign w:val="center"/>
          </w:tcPr>
          <w:p w14:paraId="2E25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E110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D12A5D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3003" w:type="dxa"/>
            <w:vAlign w:val="center"/>
          </w:tcPr>
          <w:p w14:paraId="0FD0F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新桥东恒泰府(A325-0234) (不含桩基础)</w:t>
            </w:r>
          </w:p>
        </w:tc>
        <w:tc>
          <w:tcPr>
            <w:tcW w:w="2334" w:type="dxa"/>
            <w:vAlign w:val="center"/>
          </w:tcPr>
          <w:p w14:paraId="390DE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宝安区2026-946号</w:t>
            </w:r>
          </w:p>
        </w:tc>
        <w:tc>
          <w:tcPr>
            <w:tcW w:w="1465" w:type="dxa"/>
            <w:vAlign w:val="center"/>
          </w:tcPr>
          <w:p w14:paraId="5DD6D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2026/08/27</w:t>
            </w:r>
          </w:p>
        </w:tc>
        <w:tc>
          <w:tcPr>
            <w:tcW w:w="1304" w:type="dxa"/>
            <w:vAlign w:val="center"/>
          </w:tcPr>
          <w:p w14:paraId="67A0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E7BB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9B56981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bookmarkStart w:id="1" w:name="_GoBack" w:colFirst="4" w:colLast="4"/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3003" w:type="dxa"/>
            <w:vAlign w:val="center"/>
          </w:tcPr>
          <w:p w14:paraId="3D55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新桥街道新桥东片区城市更新单元二期A项目08-03地块 （基坑支护及土石方工程）</w:t>
            </w:r>
          </w:p>
        </w:tc>
        <w:tc>
          <w:tcPr>
            <w:tcW w:w="2334" w:type="dxa"/>
            <w:vAlign w:val="center"/>
          </w:tcPr>
          <w:p w14:paraId="331DC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宝安区2026-947号</w:t>
            </w:r>
          </w:p>
        </w:tc>
        <w:tc>
          <w:tcPr>
            <w:tcW w:w="1465" w:type="dxa"/>
            <w:vAlign w:val="center"/>
          </w:tcPr>
          <w:p w14:paraId="00F35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2026/08/27</w:t>
            </w:r>
          </w:p>
        </w:tc>
        <w:tc>
          <w:tcPr>
            <w:tcW w:w="1304" w:type="dxa"/>
            <w:vAlign w:val="center"/>
          </w:tcPr>
          <w:p w14:paraId="2DEC2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92E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3EB6B9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003" w:type="dxa"/>
            <w:vAlign w:val="center"/>
          </w:tcPr>
          <w:p w14:paraId="57C2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沙井街道荣根学校二期改扩建工程（地基与基础）</w:t>
            </w:r>
          </w:p>
        </w:tc>
        <w:tc>
          <w:tcPr>
            <w:tcW w:w="2334" w:type="dxa"/>
            <w:vAlign w:val="center"/>
          </w:tcPr>
          <w:p w14:paraId="3919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宝安区2026-948号</w:t>
            </w:r>
          </w:p>
        </w:tc>
        <w:tc>
          <w:tcPr>
            <w:tcW w:w="1465" w:type="dxa"/>
            <w:vAlign w:val="center"/>
          </w:tcPr>
          <w:p w14:paraId="475E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2026/08/27</w:t>
            </w:r>
          </w:p>
        </w:tc>
        <w:tc>
          <w:tcPr>
            <w:tcW w:w="1304" w:type="dxa"/>
            <w:vAlign w:val="center"/>
          </w:tcPr>
          <w:p w14:paraId="1BA0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55295586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1B6079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6F61AA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9F1ADA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192D48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986DDA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942267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2</Pages>
  <Words>679</Words>
  <Characters>1000</Characters>
  <Lines>9</Lines>
  <Paragraphs>2</Paragraphs>
  <TotalTime>3</TotalTime>
  <ScaleCrop>false</ScaleCrop>
  <LinksUpToDate>false</LinksUpToDate>
  <CharactersWithSpaces>1003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2026-08-27T08:03:29Z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