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79DAE">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8AD984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72003E2">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119</w:t>
      </w:r>
      <w:r>
        <w:rPr>
          <w:rFonts w:hint="eastAsia" w:ascii="仿宋_GB2312" w:hAnsi="宋体" w:eastAsia="仿宋_GB2312" w:cs="宋体"/>
          <w:kern w:val="0"/>
          <w:sz w:val="30"/>
          <w:szCs w:val="30"/>
          <w:highlight w:val="none"/>
          <w:u w:val="none"/>
        </w:rPr>
        <w:t>号</w:t>
      </w:r>
    </w:p>
    <w:p w14:paraId="4767D96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4C8A894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09731D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D69ED4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5A7DC8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发现你单位作为施工单位于2026年7月22日12时26</w:t>
      </w:r>
      <w:r>
        <w:rPr>
          <w:rFonts w:hint="default" w:ascii="仿宋_GB2312" w:hAnsi="仿宋_GB2312" w:eastAsia="仿宋_GB2312" w:cs="仿宋_GB2312"/>
          <w:kern w:val="0"/>
          <w:sz w:val="28"/>
          <w:szCs w:val="28"/>
          <w:highlight w:val="none"/>
          <w:u w:val="none"/>
          <w:lang w:val="en-US" w:eastAsia="zh-CN"/>
        </w:rPr>
        <w:t>分</w:t>
      </w:r>
      <w:r>
        <w:rPr>
          <w:rFonts w:hint="default" w:ascii="仿宋_GB2312" w:hAnsi="仿宋_GB2312" w:eastAsia="仿宋_GB2312" w:cs="仿宋_GB2312"/>
          <w:kern w:val="0"/>
          <w:sz w:val="28"/>
          <w:szCs w:val="28"/>
          <w:highlight w:val="none"/>
          <w:u w:val="none"/>
          <w:lang w:eastAsia="zh-CN"/>
        </w:rPr>
        <w:t>在</w:t>
      </w:r>
      <w:r>
        <w:rPr>
          <w:rFonts w:hint="default" w:ascii="仿宋_GB2312" w:hAnsi="仿宋_GB2312" w:eastAsia="仿宋_GB2312" w:cs="仿宋_GB2312"/>
          <w:kern w:val="0"/>
          <w:sz w:val="28"/>
          <w:szCs w:val="28"/>
          <w:highlight w:val="none"/>
          <w:u w:val="none"/>
          <w:lang w:val="en-US" w:eastAsia="zh-CN"/>
        </w:rPr>
        <w:t>深圳市南山区南山街道，北邻东滨路，南临荔林路的柏悦湾商务中心项目主体工程施工劳务分包工程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中午</w:t>
      </w:r>
      <w:r>
        <w:rPr>
          <w:rFonts w:hint="default" w:ascii="仿宋_GB2312" w:hAnsi="仿宋_GB2312" w:eastAsia="仿宋_GB2312" w:cs="仿宋_GB2312"/>
          <w:kern w:val="0"/>
          <w:sz w:val="28"/>
          <w:szCs w:val="28"/>
          <w:highlight w:val="none"/>
          <w:u w:val="none"/>
          <w:lang w:eastAsia="zh-CN"/>
        </w:rPr>
        <w:t>在城市建成区内进行产生环境噪声的</w:t>
      </w:r>
      <w:r>
        <w:rPr>
          <w:rFonts w:hint="default" w:ascii="仿宋_GB2312" w:hAnsi="仿宋_GB2312" w:eastAsia="仿宋_GB2312" w:cs="仿宋_GB2312"/>
          <w:kern w:val="0"/>
          <w:sz w:val="28"/>
          <w:szCs w:val="28"/>
          <w:highlight w:val="none"/>
          <w:u w:val="none"/>
          <w:lang w:val="en-US" w:eastAsia="zh-CN"/>
        </w:rPr>
        <w:t>切割</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手动切割机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bookmarkStart w:id="1" w:name="_GoBack"/>
      <w:bookmarkEnd w:id="1"/>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日我局执法人员制作的现场检查（勘察）笔录</w:t>
      </w:r>
      <w:bookmarkEnd w:id="0"/>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2026年7月22日</w:t>
      </w:r>
      <w:r>
        <w:rPr>
          <w:rFonts w:hint="default" w:ascii="仿宋_GB2312" w:hAnsi="仿宋_GB2312" w:eastAsia="仿宋_GB2312" w:cs="仿宋_GB2312"/>
          <w:kern w:val="0"/>
          <w:sz w:val="28"/>
          <w:szCs w:val="28"/>
          <w:highlight w:val="none"/>
          <w:u w:val="none"/>
        </w:rPr>
        <w:t>、202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4</w:t>
      </w:r>
      <w:r>
        <w:rPr>
          <w:rFonts w:hint="default" w:ascii="仿宋_GB2312" w:hAnsi="仿宋_GB2312" w:eastAsia="仿宋_GB2312" w:cs="仿宋_GB2312"/>
          <w:kern w:val="0"/>
          <w:sz w:val="28"/>
          <w:szCs w:val="28"/>
          <w:highlight w:val="none"/>
          <w:u w:val="none"/>
        </w:rPr>
        <w:t>日我局执法人员制作的现场照片（图片/视频），证明你单位存在中午在城市建成区内进行产生环境噪声的建筑施工作业的行为；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6A376D5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日你单位提供的分包合同、中标通知书等材料，证明你单位为</w:t>
      </w:r>
      <w:r>
        <w:rPr>
          <w:rFonts w:hint="default" w:ascii="仿宋_GB2312" w:hAnsi="仿宋_GB2312" w:eastAsia="仿宋_GB2312" w:cs="仿宋_GB2312"/>
          <w:kern w:val="0"/>
          <w:sz w:val="28"/>
          <w:szCs w:val="28"/>
          <w:highlight w:val="none"/>
          <w:u w:val="none"/>
          <w:lang w:val="en-US" w:eastAsia="zh-CN"/>
        </w:rPr>
        <w:t>柏悦湾商务中心项目主体工程施工劳务分包工程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76913A8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6D0B08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6118DA5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319F34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ECAF27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CC9900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7CFEA4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04CE032">
      <w:pPr>
        <w:pStyle w:val="2"/>
        <w:rPr>
          <w:rFonts w:hint="eastAsia"/>
          <w:highlight w:val="none"/>
        </w:rPr>
      </w:pPr>
    </w:p>
    <w:p w14:paraId="67CA3C5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73F2DBE">
      <w:pPr>
        <w:pStyle w:val="2"/>
        <w:rPr>
          <w:rFonts w:hint="eastAsia"/>
          <w:highlight w:val="none"/>
        </w:rPr>
      </w:pPr>
    </w:p>
    <w:p w14:paraId="7308A05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E523C44">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240A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46DD1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46DD1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E5E22AA"/>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DEF527F"/>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1364</Words>
  <Characters>1425</Characters>
  <Lines>0</Lines>
  <Paragraphs>0</Paragraphs>
  <TotalTime>2</TotalTime>
  <ScaleCrop>false</ScaleCrop>
  <LinksUpToDate>false</LinksUpToDate>
  <CharactersWithSpaces>1681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2026-09-07T07:54:54Z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